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67A70" w14:textId="6A10FFDA" w:rsidR="00F97612" w:rsidRDefault="00F97612" w:rsidP="00886A71">
      <w:pPr>
        <w:autoSpaceDE w:val="0"/>
        <w:autoSpaceDN w:val="0"/>
        <w:adjustRightInd w:val="0"/>
        <w:spacing w:after="0" w:line="240" w:lineRule="auto"/>
        <w:rPr>
          <w:rFonts w:ascii="Arial-BoldMT" w:hAnsi="Arial-BoldMT" w:cs="Arial-BoldMT"/>
          <w:b/>
          <w:bCs/>
          <w:color w:val="000000"/>
          <w:sz w:val="24"/>
          <w:szCs w:val="24"/>
        </w:rPr>
      </w:pPr>
      <w:r>
        <w:rPr>
          <w:noProof/>
          <w:sz w:val="20"/>
          <w:szCs w:val="20"/>
        </w:rPr>
        <w:drawing>
          <wp:anchor distT="0" distB="0" distL="114300" distR="114300" simplePos="0" relativeHeight="251659264" behindDoc="0" locked="0" layoutInCell="1" allowOverlap="1" wp14:anchorId="19339A8B" wp14:editId="3815948D">
            <wp:simplePos x="0" y="0"/>
            <wp:positionH relativeFrom="margin">
              <wp:posOffset>1828800</wp:posOffset>
            </wp:positionH>
            <wp:positionV relativeFrom="paragraph">
              <wp:posOffset>297842</wp:posOffset>
            </wp:positionV>
            <wp:extent cx="2167890" cy="782320"/>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7890" cy="782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75A0DC" w14:textId="1DA55094" w:rsidR="00F97612" w:rsidRDefault="00F97612" w:rsidP="00F97612">
      <w:pPr>
        <w:autoSpaceDE w:val="0"/>
        <w:autoSpaceDN w:val="0"/>
        <w:adjustRightInd w:val="0"/>
        <w:spacing w:after="0" w:line="240" w:lineRule="auto"/>
        <w:jc w:val="center"/>
        <w:rPr>
          <w:rFonts w:cstheme="minorHAnsi"/>
          <w:b/>
          <w:bCs/>
          <w:color w:val="000000"/>
        </w:rPr>
      </w:pPr>
    </w:p>
    <w:p w14:paraId="34A406CF" w14:textId="56EC4DE8" w:rsidR="00F97612" w:rsidRPr="00AC3D6F" w:rsidRDefault="00F97612" w:rsidP="00F97612">
      <w:pPr>
        <w:autoSpaceDE w:val="0"/>
        <w:autoSpaceDN w:val="0"/>
        <w:adjustRightInd w:val="0"/>
        <w:spacing w:after="0" w:line="240" w:lineRule="auto"/>
        <w:jc w:val="center"/>
        <w:rPr>
          <w:rFonts w:cstheme="minorHAnsi"/>
          <w:b/>
          <w:bCs/>
          <w:color w:val="000000"/>
        </w:rPr>
      </w:pPr>
      <w:r w:rsidRPr="00AC3D6F">
        <w:rPr>
          <w:rFonts w:cstheme="minorHAnsi"/>
          <w:b/>
          <w:bCs/>
          <w:color w:val="000000"/>
        </w:rPr>
        <w:t>Massachusetts General Hospital’s</w:t>
      </w:r>
    </w:p>
    <w:p w14:paraId="13A6113D" w14:textId="77777777" w:rsidR="00F97612" w:rsidRPr="00AC3D6F" w:rsidRDefault="00F97612" w:rsidP="00F97612">
      <w:pPr>
        <w:autoSpaceDE w:val="0"/>
        <w:autoSpaceDN w:val="0"/>
        <w:adjustRightInd w:val="0"/>
        <w:spacing w:after="0" w:line="240" w:lineRule="auto"/>
        <w:jc w:val="center"/>
        <w:rPr>
          <w:rFonts w:cstheme="minorHAnsi"/>
          <w:b/>
          <w:bCs/>
          <w:color w:val="000000"/>
        </w:rPr>
      </w:pPr>
      <w:r w:rsidRPr="00AC3D6F">
        <w:rPr>
          <w:rFonts w:cstheme="minorHAnsi"/>
          <w:b/>
          <w:bCs/>
          <w:color w:val="000000"/>
        </w:rPr>
        <w:t xml:space="preserve">Health Promotion and Resiliency Intervention Research Program </w:t>
      </w:r>
    </w:p>
    <w:p w14:paraId="64F0030F" w14:textId="77777777" w:rsidR="00F97612" w:rsidRPr="00AC3D6F" w:rsidRDefault="00F97612" w:rsidP="00F97612">
      <w:pPr>
        <w:autoSpaceDE w:val="0"/>
        <w:autoSpaceDN w:val="0"/>
        <w:adjustRightInd w:val="0"/>
        <w:spacing w:after="0" w:line="240" w:lineRule="auto"/>
        <w:jc w:val="center"/>
        <w:rPr>
          <w:rFonts w:cstheme="minorHAnsi"/>
          <w:b/>
          <w:bCs/>
          <w:color w:val="000000"/>
        </w:rPr>
      </w:pPr>
    </w:p>
    <w:p w14:paraId="66B2559A" w14:textId="77777777" w:rsidR="00F97612" w:rsidRPr="00AC3D6F" w:rsidRDefault="00F97612" w:rsidP="00F97612">
      <w:pPr>
        <w:autoSpaceDE w:val="0"/>
        <w:autoSpaceDN w:val="0"/>
        <w:adjustRightInd w:val="0"/>
        <w:spacing w:after="0" w:line="240" w:lineRule="auto"/>
        <w:jc w:val="center"/>
        <w:rPr>
          <w:rFonts w:cstheme="minorHAnsi"/>
          <w:b/>
          <w:bCs/>
          <w:i/>
          <w:iCs/>
          <w:color w:val="000000"/>
        </w:rPr>
      </w:pPr>
      <w:r w:rsidRPr="00AC3D6F">
        <w:rPr>
          <w:rFonts w:cstheme="minorHAnsi"/>
          <w:b/>
          <w:bCs/>
          <w:i/>
          <w:iCs/>
          <w:color w:val="000000"/>
        </w:rPr>
        <w:t xml:space="preserve">Undergraduate Clinical Research Internship </w:t>
      </w:r>
    </w:p>
    <w:p w14:paraId="628AD826" w14:textId="213A8F23" w:rsidR="00F97612" w:rsidRPr="00AC3D6F" w:rsidRDefault="00F97612" w:rsidP="00F97612">
      <w:pPr>
        <w:autoSpaceDE w:val="0"/>
        <w:autoSpaceDN w:val="0"/>
        <w:adjustRightInd w:val="0"/>
        <w:spacing w:after="0" w:line="240" w:lineRule="auto"/>
        <w:jc w:val="center"/>
        <w:rPr>
          <w:rFonts w:cstheme="minorHAnsi"/>
          <w:b/>
          <w:bCs/>
          <w:i/>
          <w:iCs/>
          <w:color w:val="000000"/>
        </w:rPr>
      </w:pPr>
      <w:r w:rsidRPr="003E5841">
        <w:rPr>
          <w:rFonts w:cstheme="minorHAnsi"/>
          <w:b/>
          <w:bCs/>
          <w:i/>
          <w:iCs/>
          <w:color w:val="000000"/>
        </w:rPr>
        <w:t xml:space="preserve">For </w:t>
      </w:r>
      <w:r w:rsidR="003E5841" w:rsidRPr="003E5841">
        <w:rPr>
          <w:rFonts w:cstheme="minorHAnsi"/>
          <w:b/>
          <w:bCs/>
          <w:i/>
          <w:iCs/>
          <w:color w:val="000000"/>
        </w:rPr>
        <w:t>Summer-Fall Semesters 2023</w:t>
      </w:r>
    </w:p>
    <w:p w14:paraId="03931688" w14:textId="77777777" w:rsidR="00F97612" w:rsidRPr="00AC3D6F" w:rsidRDefault="00F97612" w:rsidP="00F97612">
      <w:pPr>
        <w:autoSpaceDE w:val="0"/>
        <w:autoSpaceDN w:val="0"/>
        <w:adjustRightInd w:val="0"/>
        <w:spacing w:after="0" w:line="240" w:lineRule="auto"/>
        <w:jc w:val="center"/>
        <w:rPr>
          <w:rFonts w:cstheme="minorHAnsi"/>
          <w:b/>
          <w:bCs/>
          <w:color w:val="000000"/>
        </w:rPr>
      </w:pPr>
    </w:p>
    <w:p w14:paraId="3CD40206" w14:textId="77777777" w:rsidR="00F97612" w:rsidRPr="00AC3D6F" w:rsidRDefault="005B7BEC" w:rsidP="00F97612">
      <w:pPr>
        <w:autoSpaceDE w:val="0"/>
        <w:autoSpaceDN w:val="0"/>
        <w:adjustRightInd w:val="0"/>
        <w:spacing w:after="0" w:line="240" w:lineRule="auto"/>
        <w:jc w:val="center"/>
        <w:rPr>
          <w:rFonts w:cstheme="minorHAnsi"/>
          <w:b/>
          <w:bCs/>
          <w:color w:val="000000"/>
        </w:rPr>
      </w:pPr>
      <w:hyperlink r:id="rId6" w:history="1">
        <w:r w:rsidR="00F97612" w:rsidRPr="00AC3D6F">
          <w:rPr>
            <w:rStyle w:val="Hyperlink"/>
            <w:rFonts w:cstheme="minorHAnsi"/>
          </w:rPr>
          <w:t>https://hprir.massgeneral.org</w:t>
        </w:r>
      </w:hyperlink>
    </w:p>
    <w:p w14:paraId="2C5E76E0" w14:textId="77777777" w:rsidR="00F97612" w:rsidRPr="00AC3D6F" w:rsidRDefault="00F97612" w:rsidP="00F97612">
      <w:pPr>
        <w:autoSpaceDE w:val="0"/>
        <w:autoSpaceDN w:val="0"/>
        <w:adjustRightInd w:val="0"/>
        <w:spacing w:after="0" w:line="240" w:lineRule="auto"/>
        <w:jc w:val="center"/>
        <w:rPr>
          <w:rFonts w:cstheme="minorHAnsi"/>
          <w:b/>
          <w:bCs/>
          <w:color w:val="000000"/>
        </w:rPr>
      </w:pPr>
    </w:p>
    <w:p w14:paraId="3F0328EC" w14:textId="77777777" w:rsidR="00F97612" w:rsidRPr="00AC3D6F" w:rsidRDefault="00F97612" w:rsidP="00F97612">
      <w:pPr>
        <w:autoSpaceDE w:val="0"/>
        <w:autoSpaceDN w:val="0"/>
        <w:adjustRightInd w:val="0"/>
        <w:spacing w:after="0" w:line="240" w:lineRule="auto"/>
        <w:rPr>
          <w:rFonts w:cstheme="minorHAnsi"/>
          <w:color w:val="000000"/>
        </w:rPr>
      </w:pPr>
      <w:r w:rsidRPr="00AC3D6F">
        <w:rPr>
          <w:rFonts w:cstheme="minorHAnsi"/>
          <w:color w:val="000000"/>
        </w:rPr>
        <w:t xml:space="preserve">Students who are interested in the topics of </w:t>
      </w:r>
      <w:r w:rsidRPr="00AC3D6F">
        <w:rPr>
          <w:rFonts w:cstheme="minorHAnsi"/>
          <w:b/>
          <w:bCs/>
          <w:color w:val="000000"/>
        </w:rPr>
        <w:t>clinical psychology</w:t>
      </w:r>
      <w:r w:rsidRPr="00AC3D6F">
        <w:rPr>
          <w:rFonts w:cstheme="minorHAnsi"/>
          <w:color w:val="000000"/>
        </w:rPr>
        <w:t xml:space="preserve">, </w:t>
      </w:r>
      <w:r w:rsidRPr="00AC3D6F">
        <w:rPr>
          <w:rFonts w:cstheme="minorHAnsi"/>
          <w:b/>
          <w:bCs/>
          <w:color w:val="000000"/>
        </w:rPr>
        <w:t>public health</w:t>
      </w:r>
      <w:r w:rsidRPr="00AC3D6F">
        <w:rPr>
          <w:rFonts w:cstheme="minorHAnsi"/>
          <w:color w:val="000000"/>
        </w:rPr>
        <w:t xml:space="preserve">, </w:t>
      </w:r>
      <w:r w:rsidRPr="00AC3D6F">
        <w:rPr>
          <w:rFonts w:cstheme="minorHAnsi"/>
          <w:b/>
          <w:bCs/>
          <w:color w:val="000000"/>
        </w:rPr>
        <w:t>cancer research</w:t>
      </w:r>
      <w:r w:rsidRPr="00AC3D6F">
        <w:rPr>
          <w:rFonts w:cstheme="minorHAnsi"/>
          <w:color w:val="000000"/>
        </w:rPr>
        <w:t xml:space="preserve">, </w:t>
      </w:r>
      <w:r w:rsidRPr="00AC3D6F">
        <w:rPr>
          <w:rFonts w:cstheme="minorHAnsi"/>
          <w:b/>
          <w:bCs/>
          <w:color w:val="000000"/>
        </w:rPr>
        <w:t>smoking cessation</w:t>
      </w:r>
      <w:r w:rsidRPr="00AC3D6F">
        <w:rPr>
          <w:rFonts w:cstheme="minorHAnsi"/>
          <w:color w:val="000000"/>
        </w:rPr>
        <w:t xml:space="preserve">, and/or </w:t>
      </w:r>
      <w:r w:rsidRPr="00AC3D6F">
        <w:rPr>
          <w:rFonts w:cstheme="minorHAnsi"/>
          <w:b/>
          <w:bCs/>
          <w:color w:val="000000"/>
        </w:rPr>
        <w:t>mind body interventions</w:t>
      </w:r>
      <w:r w:rsidRPr="00AC3D6F">
        <w:rPr>
          <w:rFonts w:cstheme="minorHAnsi"/>
          <w:color w:val="000000"/>
        </w:rPr>
        <w:t xml:space="preserve"> are encouraged to apply to the Health Promotion and Resiliency Intervention Research (HPRIR) undergraduate clinical research internship program at Massachusetts General Hospital. </w:t>
      </w:r>
    </w:p>
    <w:p w14:paraId="7745AC64" w14:textId="77777777" w:rsidR="00F97612" w:rsidRPr="00AC3D6F" w:rsidRDefault="00F97612" w:rsidP="00F97612">
      <w:pPr>
        <w:autoSpaceDE w:val="0"/>
        <w:autoSpaceDN w:val="0"/>
        <w:adjustRightInd w:val="0"/>
        <w:spacing w:after="0" w:line="240" w:lineRule="auto"/>
        <w:rPr>
          <w:rFonts w:cstheme="minorHAnsi"/>
          <w:color w:val="000000"/>
        </w:rPr>
      </w:pPr>
    </w:p>
    <w:p w14:paraId="46F35D2E" w14:textId="77777777" w:rsidR="00F97612" w:rsidRPr="00AC3D6F" w:rsidRDefault="00F97612" w:rsidP="00F97612">
      <w:pPr>
        <w:autoSpaceDE w:val="0"/>
        <w:autoSpaceDN w:val="0"/>
        <w:adjustRightInd w:val="0"/>
        <w:spacing w:after="0" w:line="240" w:lineRule="auto"/>
        <w:rPr>
          <w:rFonts w:cstheme="minorHAnsi"/>
          <w:color w:val="000000"/>
        </w:rPr>
      </w:pPr>
      <w:r w:rsidRPr="00AC3D6F">
        <w:rPr>
          <w:rFonts w:cstheme="minorHAnsi"/>
          <w:color w:val="000000"/>
        </w:rPr>
        <w:t xml:space="preserve">This is a great opportunity for those who are looking to learn more about clinical research and working in a team environment. Research interns learn and hone skills in a variety of areas, including conducting literature reviews, qualitative coding (NVivo), database creation and maintenance (REDCap), manuscript preparation, etc.  </w:t>
      </w:r>
    </w:p>
    <w:p w14:paraId="014A9A70" w14:textId="77777777" w:rsidR="00F97612" w:rsidRPr="00AC3D6F" w:rsidRDefault="00F97612" w:rsidP="00F97612">
      <w:pPr>
        <w:autoSpaceDE w:val="0"/>
        <w:autoSpaceDN w:val="0"/>
        <w:adjustRightInd w:val="0"/>
        <w:spacing w:after="0" w:line="240" w:lineRule="auto"/>
        <w:rPr>
          <w:rFonts w:cstheme="minorHAnsi"/>
          <w:color w:val="000000"/>
        </w:rPr>
      </w:pPr>
    </w:p>
    <w:p w14:paraId="26135D4E" w14:textId="0DB25ACD" w:rsidR="00F97612" w:rsidRPr="00AC3D6F" w:rsidRDefault="00886A71" w:rsidP="00F97612">
      <w:pPr>
        <w:autoSpaceDE w:val="0"/>
        <w:autoSpaceDN w:val="0"/>
        <w:adjustRightInd w:val="0"/>
        <w:spacing w:after="0" w:line="240" w:lineRule="auto"/>
        <w:rPr>
          <w:rFonts w:cstheme="minorHAnsi"/>
          <w:color w:val="000000"/>
        </w:rPr>
      </w:pPr>
      <w:r>
        <w:rPr>
          <w:rFonts w:cstheme="minorHAnsi"/>
          <w:color w:val="000000"/>
        </w:rPr>
        <w:t>Research Interns</w:t>
      </w:r>
      <w:r w:rsidR="00F97612" w:rsidRPr="00AC3D6F">
        <w:rPr>
          <w:rFonts w:cstheme="minorHAnsi"/>
          <w:color w:val="000000"/>
        </w:rPr>
        <w:t xml:space="preserve"> will be an integral part of the HPRIR team, and they will work under the supervision of </w:t>
      </w:r>
      <w:r w:rsidR="00A058BD" w:rsidRPr="003E5841">
        <w:rPr>
          <w:rFonts w:cstheme="minorHAnsi"/>
          <w:color w:val="000000"/>
        </w:rPr>
        <w:t>Elyse Park, PhD, MPH</w:t>
      </w:r>
      <w:r w:rsidR="00F97612" w:rsidRPr="003E5841">
        <w:rPr>
          <w:rFonts w:cstheme="minorHAnsi"/>
          <w:color w:val="000000"/>
        </w:rPr>
        <w:t>.</w:t>
      </w:r>
      <w:r w:rsidR="00F97612" w:rsidRPr="00AC3D6F">
        <w:rPr>
          <w:rFonts w:cstheme="minorHAnsi"/>
          <w:color w:val="000000"/>
        </w:rPr>
        <w:t xml:space="preserve"> This position is an excellent opportunity for those interested in gaining experience in the conduct of clinical research, </w:t>
      </w:r>
      <w:proofErr w:type="gramStart"/>
      <w:r w:rsidR="00F97612" w:rsidRPr="00AC3D6F">
        <w:rPr>
          <w:rFonts w:cstheme="minorHAnsi"/>
          <w:color w:val="000000"/>
        </w:rPr>
        <w:t>in particular in</w:t>
      </w:r>
      <w:proofErr w:type="gramEnd"/>
      <w:r w:rsidR="00F97612" w:rsidRPr="00AC3D6F">
        <w:rPr>
          <w:rFonts w:cstheme="minorHAnsi"/>
          <w:color w:val="000000"/>
        </w:rPr>
        <w:t xml:space="preserve"> the areas of</w:t>
      </w:r>
      <w:r w:rsidR="00F97612" w:rsidRPr="00AC3D6F">
        <w:rPr>
          <w:rFonts w:cstheme="minorHAnsi"/>
          <w:i/>
          <w:iCs/>
          <w:color w:val="000000"/>
        </w:rPr>
        <w:t xml:space="preserve"> </w:t>
      </w:r>
      <w:r w:rsidR="007E3C61">
        <w:rPr>
          <w:rFonts w:cstheme="minorHAnsi"/>
          <w:i/>
          <w:iCs/>
          <w:color w:val="000000"/>
        </w:rPr>
        <w:t xml:space="preserve">cancer survivorship, </w:t>
      </w:r>
      <w:r w:rsidR="00DF36F1">
        <w:rPr>
          <w:rFonts w:cstheme="minorHAnsi"/>
          <w:i/>
          <w:iCs/>
          <w:color w:val="000000"/>
        </w:rPr>
        <w:t xml:space="preserve">smoking cessation, </w:t>
      </w:r>
      <w:r w:rsidR="007E3C61">
        <w:rPr>
          <w:rFonts w:cstheme="minorHAnsi"/>
          <w:i/>
          <w:iCs/>
          <w:color w:val="000000"/>
        </w:rPr>
        <w:t>health insurance literacy, and</w:t>
      </w:r>
      <w:r w:rsidR="003E5841">
        <w:rPr>
          <w:rFonts w:cstheme="minorHAnsi"/>
          <w:i/>
          <w:iCs/>
          <w:color w:val="000000"/>
        </w:rPr>
        <w:t xml:space="preserve"> </w:t>
      </w:r>
      <w:r w:rsidR="007E3C61">
        <w:rPr>
          <w:rFonts w:cstheme="minorHAnsi"/>
          <w:i/>
          <w:iCs/>
          <w:color w:val="000000"/>
        </w:rPr>
        <w:t>psychology</w:t>
      </w:r>
      <w:r w:rsidR="00F97612" w:rsidRPr="00AC3D6F">
        <w:rPr>
          <w:rFonts w:cstheme="minorHAnsi"/>
          <w:i/>
          <w:iCs/>
          <w:color w:val="000000"/>
        </w:rPr>
        <w:t xml:space="preserve">. </w:t>
      </w:r>
      <w:r w:rsidR="00F97612" w:rsidRPr="00AC3D6F">
        <w:rPr>
          <w:rFonts w:cstheme="minorHAnsi"/>
          <w:color w:val="000000"/>
        </w:rPr>
        <w:t>MGH is an equal opportunity employer, and we especially encourage individuals from under-represented backgrounds to apply.</w:t>
      </w:r>
    </w:p>
    <w:p w14:paraId="4FEF5007" w14:textId="77777777" w:rsidR="00F97612" w:rsidRPr="00AC3D6F" w:rsidRDefault="00F97612" w:rsidP="00F97612">
      <w:pPr>
        <w:autoSpaceDE w:val="0"/>
        <w:autoSpaceDN w:val="0"/>
        <w:adjustRightInd w:val="0"/>
        <w:spacing w:after="0" w:line="240" w:lineRule="auto"/>
        <w:rPr>
          <w:rFonts w:cstheme="minorHAnsi"/>
          <w:color w:val="000000"/>
        </w:rPr>
      </w:pPr>
    </w:p>
    <w:p w14:paraId="22E3F0E9" w14:textId="008F21B0" w:rsidR="00F97612" w:rsidRDefault="00F57C1C" w:rsidP="00F97612">
      <w:pPr>
        <w:autoSpaceDE w:val="0"/>
        <w:autoSpaceDN w:val="0"/>
        <w:adjustRightInd w:val="0"/>
        <w:spacing w:after="0" w:line="240" w:lineRule="auto"/>
        <w:rPr>
          <w:rFonts w:cstheme="minorHAnsi"/>
          <w:b/>
          <w:bCs/>
          <w:color w:val="000000"/>
          <w:u w:val="single"/>
        </w:rPr>
      </w:pPr>
      <w:r>
        <w:rPr>
          <w:rFonts w:cstheme="minorHAnsi"/>
          <w:b/>
          <w:bCs/>
          <w:color w:val="000000"/>
          <w:u w:val="single"/>
        </w:rPr>
        <w:t xml:space="preserve">Main projects on which research interns may assist include: </w:t>
      </w:r>
    </w:p>
    <w:p w14:paraId="4705121C" w14:textId="77777777" w:rsidR="00F57C1C" w:rsidRPr="00F57C1C" w:rsidRDefault="00F57C1C" w:rsidP="00F97612">
      <w:pPr>
        <w:autoSpaceDE w:val="0"/>
        <w:autoSpaceDN w:val="0"/>
        <w:adjustRightInd w:val="0"/>
        <w:spacing w:after="0" w:line="240" w:lineRule="auto"/>
        <w:rPr>
          <w:rFonts w:cstheme="minorHAnsi"/>
          <w:b/>
          <w:bCs/>
          <w:color w:val="000000"/>
          <w:u w:val="single"/>
        </w:rPr>
      </w:pPr>
    </w:p>
    <w:p w14:paraId="1D73A892" w14:textId="6747DBB8" w:rsidR="003E5841" w:rsidRPr="00F57C1C" w:rsidRDefault="003E5841" w:rsidP="00F57C1C">
      <w:pPr>
        <w:tabs>
          <w:tab w:val="left" w:pos="-720"/>
        </w:tabs>
        <w:suppressAutoHyphens/>
        <w:spacing w:after="0" w:line="240" w:lineRule="auto"/>
        <w:rPr>
          <w:rFonts w:ascii="Calibri" w:eastAsia="Times New Roman" w:hAnsi="Calibri" w:cs="Times New Roman"/>
          <w:b/>
          <w:bCs/>
          <w:spacing w:val="-3"/>
          <w:szCs w:val="20"/>
        </w:rPr>
      </w:pPr>
      <w:r w:rsidRPr="00F57C1C">
        <w:rPr>
          <w:rFonts w:ascii="Calibri" w:eastAsia="Times New Roman" w:hAnsi="Calibri" w:cs="Times New Roman"/>
          <w:b/>
          <w:bCs/>
          <w:spacing w:val="-3"/>
          <w:szCs w:val="20"/>
        </w:rPr>
        <w:t>Assessing the Effect of Virtual Navigation Interventions to Improve Health Insurance Literacy and Decrease Financial Burden: A CCSS randomized trial (HINT II)</w:t>
      </w:r>
    </w:p>
    <w:p w14:paraId="7916983E" w14:textId="77777777" w:rsidR="003E5841" w:rsidRPr="003E5841" w:rsidRDefault="003E5841" w:rsidP="003E5841">
      <w:pPr>
        <w:tabs>
          <w:tab w:val="left" w:pos="-720"/>
        </w:tabs>
        <w:suppressAutoHyphens/>
        <w:spacing w:after="0" w:line="240" w:lineRule="auto"/>
        <w:rPr>
          <w:rFonts w:ascii="Calibri" w:eastAsia="Times New Roman" w:hAnsi="Calibri" w:cs="Times New Roman"/>
          <w:spacing w:val="-3"/>
          <w:szCs w:val="20"/>
        </w:rPr>
      </w:pPr>
    </w:p>
    <w:p w14:paraId="72DB6CFE" w14:textId="00A7C77D" w:rsidR="003E5841" w:rsidRDefault="003E5841" w:rsidP="003E5841">
      <w:pPr>
        <w:tabs>
          <w:tab w:val="left" w:pos="-720"/>
        </w:tabs>
        <w:suppressAutoHyphens/>
        <w:spacing w:after="0" w:line="240" w:lineRule="auto"/>
        <w:rPr>
          <w:rFonts w:ascii="Calibri" w:eastAsia="Times New Roman" w:hAnsi="Calibri" w:cs="Times New Roman"/>
          <w:spacing w:val="-3"/>
          <w:szCs w:val="20"/>
        </w:rPr>
      </w:pPr>
      <w:r w:rsidRPr="003E5841">
        <w:rPr>
          <w:rFonts w:ascii="Calibri" w:eastAsia="Times New Roman" w:hAnsi="Calibri" w:cs="Times New Roman"/>
          <w:spacing w:val="-3"/>
          <w:szCs w:val="20"/>
        </w:rPr>
        <w:t>We are conducting a Type I hybrid effectiveness-implementation trial to assess the effectiveness of HINT-S compared to enhanced usual care (EUC) in promoting health insurance literacy, thus reducing worry, unmet health care needs, and financial consequences due to medical costs to improve care and long-term outcomes of childhood cancer survivors. While this synchronous intervention is individualized, an asynchronous intervention may be more cost-effective and scalable. Thus, we will also compare HINT-S to HINT-A, a prerecorded, asynchronous version of the 5 HINT-S navigator sessions. Potential participants will complete an electronic screen, consent, and baseline survey and then will be randomized to one of three treatment arm</w:t>
      </w:r>
      <w:r w:rsidR="00A331A4">
        <w:rPr>
          <w:rFonts w:ascii="Calibri" w:eastAsia="Times New Roman" w:hAnsi="Calibri" w:cs="Times New Roman"/>
          <w:spacing w:val="-3"/>
          <w:szCs w:val="20"/>
        </w:rPr>
        <w:t>s</w:t>
      </w:r>
      <w:r w:rsidRPr="003E5841">
        <w:rPr>
          <w:rFonts w:ascii="Calibri" w:eastAsia="Times New Roman" w:hAnsi="Calibri" w:cs="Times New Roman"/>
          <w:spacing w:val="-3"/>
          <w:szCs w:val="20"/>
        </w:rPr>
        <w:t xml:space="preserve"> (HINT-S, HINT-A, or EUC). All participants will complete surveys at baseline, 6, </w:t>
      </w:r>
      <w:r w:rsidR="00A331A4">
        <w:rPr>
          <w:rFonts w:ascii="Calibri" w:eastAsia="Times New Roman" w:hAnsi="Calibri" w:cs="Times New Roman"/>
          <w:spacing w:val="-3"/>
          <w:szCs w:val="20"/>
        </w:rPr>
        <w:t xml:space="preserve">and </w:t>
      </w:r>
      <w:r w:rsidRPr="003E5841">
        <w:rPr>
          <w:rFonts w:ascii="Calibri" w:eastAsia="Times New Roman" w:hAnsi="Calibri" w:cs="Times New Roman"/>
          <w:spacing w:val="-3"/>
          <w:szCs w:val="20"/>
        </w:rPr>
        <w:t>12</w:t>
      </w:r>
      <w:r w:rsidR="00A331A4">
        <w:rPr>
          <w:rFonts w:ascii="Calibri" w:eastAsia="Times New Roman" w:hAnsi="Calibri" w:cs="Times New Roman"/>
          <w:spacing w:val="-3"/>
          <w:szCs w:val="20"/>
        </w:rPr>
        <w:t xml:space="preserve"> </w:t>
      </w:r>
      <w:r w:rsidRPr="003E5841">
        <w:rPr>
          <w:rFonts w:ascii="Calibri" w:eastAsia="Times New Roman" w:hAnsi="Calibri" w:cs="Times New Roman"/>
          <w:spacing w:val="-3"/>
          <w:szCs w:val="20"/>
        </w:rPr>
        <w:t>month</w:t>
      </w:r>
      <w:r w:rsidR="00A331A4">
        <w:rPr>
          <w:rFonts w:ascii="Calibri" w:eastAsia="Times New Roman" w:hAnsi="Calibri" w:cs="Times New Roman"/>
          <w:spacing w:val="-3"/>
          <w:szCs w:val="20"/>
        </w:rPr>
        <w:t>s</w:t>
      </w:r>
      <w:r w:rsidRPr="003E5841">
        <w:rPr>
          <w:rFonts w:ascii="Calibri" w:eastAsia="Times New Roman" w:hAnsi="Calibri" w:cs="Times New Roman"/>
          <w:spacing w:val="-3"/>
          <w:szCs w:val="20"/>
        </w:rPr>
        <w:t>. A rigorous implementation evaluation will be conducted.</w:t>
      </w:r>
    </w:p>
    <w:p w14:paraId="3F9CAFC5" w14:textId="790FFC98" w:rsidR="00886A71" w:rsidRDefault="00886A71" w:rsidP="003E5841">
      <w:pPr>
        <w:tabs>
          <w:tab w:val="left" w:pos="-720"/>
        </w:tabs>
        <w:suppressAutoHyphens/>
        <w:spacing w:after="0" w:line="240" w:lineRule="auto"/>
        <w:rPr>
          <w:rFonts w:ascii="Calibri" w:eastAsia="Times New Roman" w:hAnsi="Calibri" w:cs="Times New Roman"/>
          <w:spacing w:val="-3"/>
          <w:szCs w:val="20"/>
        </w:rPr>
      </w:pPr>
    </w:p>
    <w:p w14:paraId="56CD6EA0" w14:textId="2219D19C" w:rsidR="00F57C1C" w:rsidRDefault="00F57C1C" w:rsidP="003E5841">
      <w:pPr>
        <w:tabs>
          <w:tab w:val="left" w:pos="-720"/>
        </w:tabs>
        <w:suppressAutoHyphens/>
        <w:spacing w:after="0" w:line="240" w:lineRule="auto"/>
        <w:rPr>
          <w:rFonts w:ascii="Calibri" w:eastAsia="Times New Roman" w:hAnsi="Calibri" w:cs="Times New Roman"/>
          <w:spacing w:val="-3"/>
          <w:szCs w:val="20"/>
        </w:rPr>
      </w:pPr>
    </w:p>
    <w:p w14:paraId="352DFB22" w14:textId="77777777" w:rsidR="00F57C1C" w:rsidRPr="00F57C1C" w:rsidRDefault="00F57C1C" w:rsidP="003E5841">
      <w:pPr>
        <w:tabs>
          <w:tab w:val="left" w:pos="-720"/>
        </w:tabs>
        <w:suppressAutoHyphens/>
        <w:spacing w:after="0" w:line="240" w:lineRule="auto"/>
        <w:rPr>
          <w:rFonts w:ascii="Calibri" w:eastAsia="Times New Roman" w:hAnsi="Calibri" w:cs="Times New Roman"/>
          <w:b/>
          <w:bCs/>
          <w:i/>
          <w:iCs/>
          <w:spacing w:val="-3"/>
          <w:szCs w:val="20"/>
          <w:u w:val="single"/>
        </w:rPr>
      </w:pPr>
    </w:p>
    <w:p w14:paraId="7B21D4B5" w14:textId="5AFA7E55" w:rsidR="00886A71" w:rsidRDefault="00886A71" w:rsidP="003E5841">
      <w:pPr>
        <w:tabs>
          <w:tab w:val="left" w:pos="-720"/>
        </w:tabs>
        <w:suppressAutoHyphens/>
        <w:spacing w:after="0" w:line="240" w:lineRule="auto"/>
        <w:rPr>
          <w:rFonts w:ascii="Calibri" w:eastAsia="Times New Roman" w:hAnsi="Calibri" w:cs="Times New Roman"/>
          <w:b/>
          <w:bCs/>
          <w:spacing w:val="-3"/>
          <w:szCs w:val="20"/>
        </w:rPr>
      </w:pPr>
      <w:r w:rsidRPr="00886A71">
        <w:rPr>
          <w:rFonts w:ascii="Calibri" w:eastAsia="Times New Roman" w:hAnsi="Calibri" w:cs="Times New Roman"/>
          <w:b/>
          <w:bCs/>
          <w:spacing w:val="-3"/>
          <w:szCs w:val="20"/>
        </w:rPr>
        <w:t xml:space="preserve">Implementing a Virtual Tobacco Treatment in Community Oncology Practices: </w:t>
      </w:r>
    </w:p>
    <w:p w14:paraId="112A6F7E" w14:textId="2FB75FF1" w:rsidR="00886A71" w:rsidRDefault="00886A71" w:rsidP="003E5841">
      <w:pPr>
        <w:tabs>
          <w:tab w:val="left" w:pos="-720"/>
        </w:tabs>
        <w:suppressAutoHyphens/>
        <w:spacing w:after="0" w:line="240" w:lineRule="auto"/>
        <w:rPr>
          <w:rFonts w:ascii="Calibri" w:eastAsia="Times New Roman" w:hAnsi="Calibri" w:cs="Times New Roman"/>
          <w:b/>
          <w:bCs/>
          <w:spacing w:val="-3"/>
          <w:szCs w:val="20"/>
        </w:rPr>
      </w:pPr>
      <w:r w:rsidRPr="00886A71">
        <w:rPr>
          <w:rFonts w:ascii="Calibri" w:eastAsia="Times New Roman" w:hAnsi="Calibri" w:cs="Times New Roman"/>
          <w:b/>
          <w:bCs/>
          <w:spacing w:val="-3"/>
          <w:szCs w:val="20"/>
        </w:rPr>
        <w:t xml:space="preserve">Smokefree Support Study 2.0 </w:t>
      </w:r>
      <w:r w:rsidR="00F57C1C">
        <w:rPr>
          <w:rFonts w:ascii="Calibri" w:eastAsia="Times New Roman" w:hAnsi="Calibri" w:cs="Times New Roman"/>
          <w:b/>
          <w:bCs/>
          <w:spacing w:val="-3"/>
          <w:szCs w:val="20"/>
        </w:rPr>
        <w:t>(SSS2)</w:t>
      </w:r>
    </w:p>
    <w:p w14:paraId="417AB3DA" w14:textId="1B52970D" w:rsidR="00886A71" w:rsidRDefault="00886A71" w:rsidP="003E5841">
      <w:pPr>
        <w:tabs>
          <w:tab w:val="left" w:pos="-720"/>
        </w:tabs>
        <w:suppressAutoHyphens/>
        <w:spacing w:after="0" w:line="240" w:lineRule="auto"/>
        <w:rPr>
          <w:rFonts w:ascii="Calibri" w:eastAsia="Times New Roman" w:hAnsi="Calibri" w:cs="Times New Roman"/>
          <w:b/>
          <w:bCs/>
          <w:spacing w:val="-3"/>
          <w:szCs w:val="20"/>
        </w:rPr>
      </w:pPr>
    </w:p>
    <w:p w14:paraId="4A7993EE" w14:textId="09B693B3" w:rsidR="00886A71" w:rsidRPr="00886A71" w:rsidRDefault="00886A71" w:rsidP="003E5841">
      <w:pPr>
        <w:tabs>
          <w:tab w:val="left" w:pos="-720"/>
        </w:tabs>
        <w:suppressAutoHyphens/>
        <w:spacing w:after="0" w:line="240" w:lineRule="auto"/>
        <w:rPr>
          <w:rFonts w:ascii="Calibri" w:eastAsia="Times New Roman" w:hAnsi="Calibri" w:cs="Times New Roman"/>
          <w:spacing w:val="-3"/>
          <w:szCs w:val="20"/>
        </w:rPr>
      </w:pPr>
      <w:r w:rsidRPr="00886A71">
        <w:rPr>
          <w:rFonts w:ascii="Calibri" w:eastAsia="Times New Roman" w:hAnsi="Calibri" w:cs="Times New Roman"/>
          <w:spacing w:val="-3"/>
          <w:szCs w:val="20"/>
        </w:rPr>
        <w:t xml:space="preserve">The Smokefree Support Study 2.0, or SSS2, is designed to </w:t>
      </w:r>
      <w:r w:rsidR="00B3539E">
        <w:rPr>
          <w:rFonts w:ascii="Calibri" w:eastAsia="Times New Roman" w:hAnsi="Calibri" w:cs="Times New Roman"/>
          <w:spacing w:val="-3"/>
          <w:szCs w:val="20"/>
        </w:rPr>
        <w:t>Lung</w:t>
      </w:r>
      <w:r w:rsidRPr="00886A71">
        <w:rPr>
          <w:rFonts w:ascii="Calibri" w:eastAsia="Times New Roman" w:hAnsi="Calibri" w:cs="Times New Roman"/>
          <w:spacing w:val="-3"/>
          <w:szCs w:val="20"/>
        </w:rPr>
        <w:t xml:space="preserve"> Trial findings will establish the effectiveness and cost of utilizing a virtual strategy to deliver evidence-based tobacco treatment in community oncology settings and provide detailed initial data on implementation processes that will inform subsequent testing of multi-level implementation strategies for broad national dissemination into community cancer care settings.</w:t>
      </w:r>
    </w:p>
    <w:p w14:paraId="7B7C1D07" w14:textId="77777777" w:rsidR="00F57C1C" w:rsidRPr="00F57C1C" w:rsidRDefault="00F57C1C" w:rsidP="00F97612">
      <w:pPr>
        <w:autoSpaceDE w:val="0"/>
        <w:autoSpaceDN w:val="0"/>
        <w:adjustRightInd w:val="0"/>
        <w:spacing w:after="0" w:line="240" w:lineRule="auto"/>
        <w:rPr>
          <w:rFonts w:cstheme="minorHAnsi"/>
          <w:b/>
          <w:bCs/>
          <w:i/>
          <w:iCs/>
          <w:color w:val="000000"/>
          <w:u w:val="single"/>
        </w:rPr>
      </w:pPr>
    </w:p>
    <w:p w14:paraId="0238FEDF" w14:textId="4BFD68F2" w:rsidR="00886A71" w:rsidRDefault="00506EDF" w:rsidP="00F97612">
      <w:pPr>
        <w:autoSpaceDE w:val="0"/>
        <w:autoSpaceDN w:val="0"/>
        <w:adjustRightInd w:val="0"/>
        <w:spacing w:after="0" w:line="240" w:lineRule="auto"/>
        <w:rPr>
          <w:rFonts w:cstheme="minorHAnsi"/>
          <w:b/>
          <w:bCs/>
          <w:color w:val="000000"/>
        </w:rPr>
      </w:pPr>
      <w:r w:rsidRPr="00506EDF">
        <w:rPr>
          <w:rFonts w:cstheme="minorHAnsi"/>
          <w:b/>
          <w:bCs/>
          <w:color w:val="000000"/>
        </w:rPr>
        <w:t>Assessing the impact of health beliefs and psychological factors on lung screening and intentions in urban and rural settings affected by COVID (</w:t>
      </w:r>
      <w:r w:rsidR="00886A71" w:rsidRPr="00506EDF">
        <w:rPr>
          <w:rFonts w:cstheme="minorHAnsi"/>
          <w:b/>
          <w:bCs/>
          <w:color w:val="000000"/>
        </w:rPr>
        <w:t>L</w:t>
      </w:r>
      <w:r w:rsidRPr="00506EDF">
        <w:rPr>
          <w:rFonts w:cstheme="minorHAnsi"/>
          <w:b/>
          <w:bCs/>
          <w:color w:val="000000"/>
        </w:rPr>
        <w:t>ung Screen</w:t>
      </w:r>
      <w:r w:rsidR="00886A71" w:rsidRPr="00506EDF">
        <w:rPr>
          <w:rFonts w:cstheme="minorHAnsi"/>
          <w:b/>
          <w:bCs/>
          <w:color w:val="000000"/>
        </w:rPr>
        <w:t xml:space="preserve"> ABC</w:t>
      </w:r>
      <w:r w:rsidRPr="00506EDF">
        <w:rPr>
          <w:rFonts w:cstheme="minorHAnsi"/>
          <w:b/>
          <w:bCs/>
          <w:color w:val="000000"/>
        </w:rPr>
        <w:t>)</w:t>
      </w:r>
    </w:p>
    <w:p w14:paraId="53AFF124" w14:textId="1FC2DB21" w:rsidR="00506EDF" w:rsidRDefault="00506EDF" w:rsidP="00F97612">
      <w:pPr>
        <w:autoSpaceDE w:val="0"/>
        <w:autoSpaceDN w:val="0"/>
        <w:adjustRightInd w:val="0"/>
        <w:spacing w:after="0" w:line="240" w:lineRule="auto"/>
        <w:rPr>
          <w:rFonts w:cstheme="minorHAnsi"/>
          <w:b/>
          <w:bCs/>
          <w:color w:val="000000"/>
        </w:rPr>
      </w:pPr>
    </w:p>
    <w:p w14:paraId="115D4DCB" w14:textId="5F29714B" w:rsidR="00506EDF" w:rsidRPr="00506EDF" w:rsidRDefault="0077093A" w:rsidP="00F97612">
      <w:pPr>
        <w:autoSpaceDE w:val="0"/>
        <w:autoSpaceDN w:val="0"/>
        <w:adjustRightInd w:val="0"/>
        <w:spacing w:after="0" w:line="240" w:lineRule="auto"/>
        <w:rPr>
          <w:rFonts w:cstheme="minorHAnsi"/>
          <w:color w:val="000000"/>
        </w:rPr>
      </w:pPr>
      <w:r>
        <w:rPr>
          <w:rFonts w:cstheme="minorHAnsi"/>
          <w:color w:val="000000"/>
        </w:rPr>
        <w:t>T</w:t>
      </w:r>
      <w:r w:rsidR="00506EDF" w:rsidRPr="00506EDF">
        <w:rPr>
          <w:rFonts w:cstheme="minorHAnsi"/>
          <w:color w:val="000000"/>
        </w:rPr>
        <w:t xml:space="preserve">his </w:t>
      </w:r>
      <w:r w:rsidR="00506EDF">
        <w:rPr>
          <w:rFonts w:cstheme="minorHAnsi"/>
          <w:color w:val="000000"/>
        </w:rPr>
        <w:t>study investigat</w:t>
      </w:r>
      <w:r>
        <w:rPr>
          <w:rFonts w:cstheme="minorHAnsi"/>
          <w:color w:val="000000"/>
        </w:rPr>
        <w:t>es</w:t>
      </w:r>
      <w:r w:rsidR="00506EDF">
        <w:rPr>
          <w:rFonts w:cstheme="minorHAnsi"/>
          <w:color w:val="000000"/>
        </w:rPr>
        <w:t xml:space="preserve"> how smokers’ beliefs and attitudes towards lung cancer screening have been affected by covid. </w:t>
      </w:r>
      <w:r w:rsidR="009C7B3B">
        <w:rPr>
          <w:rFonts w:cstheme="minorHAnsi"/>
          <w:color w:val="000000"/>
        </w:rPr>
        <w:t>Our team has developed a questionnaire</w:t>
      </w:r>
      <w:r w:rsidR="008C5A77">
        <w:rPr>
          <w:rFonts w:cstheme="minorHAnsi"/>
          <w:color w:val="000000"/>
        </w:rPr>
        <w:t>, in both English and Spanish,</w:t>
      </w:r>
      <w:r w:rsidR="009C7B3B">
        <w:rPr>
          <w:rFonts w:cstheme="minorHAnsi"/>
          <w:color w:val="000000"/>
        </w:rPr>
        <w:t xml:space="preserve"> to assess items such as, perceived risks and benefits relating to lung cancer screening (LCS), smoking characteristics, barriers and facilitators to LCS in the context of COVID-19. With the results, we will create a community advisory board (CAB) to identify the feasibility and accessibility of patient outreach strategies</w:t>
      </w:r>
      <w:r w:rsidR="008C5A77">
        <w:rPr>
          <w:rFonts w:cstheme="minorHAnsi"/>
          <w:color w:val="000000"/>
        </w:rPr>
        <w:t xml:space="preserve"> and to develop strategies to both address barriers and leverage facilitators for LCS. LCS is an important tool for detection and quick response to lung cancer. Smokers are at high risk for lung cancer and with the updated guidelines from the </w:t>
      </w:r>
      <w:r w:rsidR="008C5A77" w:rsidRPr="008C5A77">
        <w:rPr>
          <w:rFonts w:cstheme="minorHAnsi"/>
          <w:color w:val="000000"/>
        </w:rPr>
        <w:t>United States Preventive Services Task Force</w:t>
      </w:r>
      <w:r w:rsidR="008C5A77">
        <w:rPr>
          <w:rFonts w:cstheme="minorHAnsi"/>
          <w:color w:val="000000"/>
        </w:rPr>
        <w:t xml:space="preserve"> (USPSTF)expanding to include more minorities and women, it is crucial to get the word out to newly eligible patients who may be at risk.</w:t>
      </w:r>
    </w:p>
    <w:p w14:paraId="3B01F380" w14:textId="6C992EDA" w:rsidR="00F57C1C" w:rsidRDefault="00F57C1C" w:rsidP="00F97612">
      <w:pPr>
        <w:autoSpaceDE w:val="0"/>
        <w:autoSpaceDN w:val="0"/>
        <w:adjustRightInd w:val="0"/>
        <w:spacing w:after="0" w:line="240" w:lineRule="auto"/>
        <w:rPr>
          <w:rFonts w:cstheme="minorHAnsi"/>
          <w:color w:val="000000"/>
        </w:rPr>
      </w:pPr>
    </w:p>
    <w:p w14:paraId="4BA75868" w14:textId="3C5C8F57" w:rsidR="00F57C1C" w:rsidRPr="00F57C1C" w:rsidRDefault="00F57C1C" w:rsidP="00F97612">
      <w:pPr>
        <w:autoSpaceDE w:val="0"/>
        <w:autoSpaceDN w:val="0"/>
        <w:adjustRightInd w:val="0"/>
        <w:spacing w:after="0" w:line="240" w:lineRule="auto"/>
        <w:rPr>
          <w:rFonts w:cstheme="minorHAnsi"/>
          <w:i/>
          <w:iCs/>
          <w:color w:val="000000"/>
        </w:rPr>
      </w:pPr>
      <w:r>
        <w:rPr>
          <w:rFonts w:cstheme="minorHAnsi"/>
          <w:i/>
          <w:iCs/>
          <w:color w:val="000000"/>
        </w:rPr>
        <w:t>We are looking to hire two interns, with one primarily working on the</w:t>
      </w:r>
      <w:r w:rsidRPr="00F57C1C">
        <w:rPr>
          <w:rFonts w:cstheme="minorHAnsi"/>
          <w:i/>
          <w:iCs/>
          <w:color w:val="000000"/>
        </w:rPr>
        <w:t xml:space="preserve"> HINT II project and one intern </w:t>
      </w:r>
      <w:r>
        <w:rPr>
          <w:rFonts w:cstheme="minorHAnsi"/>
          <w:i/>
          <w:iCs/>
          <w:color w:val="000000"/>
        </w:rPr>
        <w:t>working primarily on a</w:t>
      </w:r>
      <w:r w:rsidRPr="00F57C1C">
        <w:rPr>
          <w:rFonts w:cstheme="minorHAnsi"/>
          <w:i/>
          <w:iCs/>
          <w:color w:val="000000"/>
        </w:rPr>
        <w:t xml:space="preserve"> combination of the SSS2 and Lung Screen ABC projects. </w:t>
      </w:r>
    </w:p>
    <w:p w14:paraId="2B33F0FB" w14:textId="77777777" w:rsidR="00F57C1C" w:rsidRPr="00AC3D6F" w:rsidRDefault="00F57C1C" w:rsidP="00F97612">
      <w:pPr>
        <w:autoSpaceDE w:val="0"/>
        <w:autoSpaceDN w:val="0"/>
        <w:adjustRightInd w:val="0"/>
        <w:spacing w:after="0" w:line="240" w:lineRule="auto"/>
        <w:rPr>
          <w:rFonts w:cstheme="minorHAnsi"/>
          <w:color w:val="000000"/>
        </w:rPr>
      </w:pPr>
    </w:p>
    <w:p w14:paraId="6B9B02A2" w14:textId="24EE1685" w:rsidR="00F97612" w:rsidRDefault="00F97612" w:rsidP="00F97612">
      <w:pPr>
        <w:autoSpaceDE w:val="0"/>
        <w:autoSpaceDN w:val="0"/>
        <w:adjustRightInd w:val="0"/>
        <w:spacing w:after="0" w:line="240" w:lineRule="auto"/>
        <w:rPr>
          <w:rFonts w:cstheme="minorHAnsi"/>
          <w:color w:val="000000"/>
        </w:rPr>
      </w:pPr>
      <w:r w:rsidRPr="00AC3D6F">
        <w:rPr>
          <w:rFonts w:cstheme="minorHAnsi"/>
          <w:color w:val="000000"/>
        </w:rPr>
        <w:t xml:space="preserve">You can learn more about these projects </w:t>
      </w:r>
      <w:hyperlink r:id="rId7" w:history="1">
        <w:r w:rsidRPr="00AC3D6F">
          <w:rPr>
            <w:rStyle w:val="Hyperlink"/>
            <w:rFonts w:cstheme="minorHAnsi"/>
          </w:rPr>
          <w:t>here.</w:t>
        </w:r>
      </w:hyperlink>
      <w:r w:rsidRPr="00AC3D6F">
        <w:rPr>
          <w:rFonts w:cstheme="minorHAnsi"/>
          <w:color w:val="000000"/>
        </w:rPr>
        <w:t xml:space="preserve"> </w:t>
      </w:r>
    </w:p>
    <w:p w14:paraId="5CE2AAE1" w14:textId="7EC26D46" w:rsidR="0042362B" w:rsidRPr="00886A71" w:rsidRDefault="0042362B" w:rsidP="00F97612">
      <w:pPr>
        <w:autoSpaceDE w:val="0"/>
        <w:autoSpaceDN w:val="0"/>
        <w:adjustRightInd w:val="0"/>
        <w:spacing w:after="0" w:line="240" w:lineRule="auto"/>
        <w:rPr>
          <w:rFonts w:cstheme="minorHAnsi"/>
          <w:b/>
          <w:bCs/>
          <w:color w:val="000000"/>
        </w:rPr>
      </w:pPr>
    </w:p>
    <w:p w14:paraId="53E050A6" w14:textId="77777777" w:rsidR="0042362B" w:rsidRPr="00886A71" w:rsidRDefault="0042362B" w:rsidP="0042362B">
      <w:pPr>
        <w:autoSpaceDE w:val="0"/>
        <w:autoSpaceDN w:val="0"/>
        <w:adjustRightInd w:val="0"/>
        <w:spacing w:after="0" w:line="240" w:lineRule="auto"/>
        <w:rPr>
          <w:rFonts w:cstheme="minorHAnsi"/>
          <w:b/>
          <w:bCs/>
          <w:color w:val="000000" w:themeColor="text1"/>
          <w:u w:val="single"/>
        </w:rPr>
      </w:pPr>
      <w:r w:rsidRPr="00886A71">
        <w:rPr>
          <w:rFonts w:cstheme="minorHAnsi"/>
          <w:b/>
          <w:bCs/>
          <w:color w:val="000000" w:themeColor="text1"/>
          <w:u w:val="single"/>
        </w:rPr>
        <w:t>Potential internship tasks may include:</w:t>
      </w:r>
    </w:p>
    <w:p w14:paraId="5F82D2E9" w14:textId="77777777" w:rsidR="0042362B" w:rsidRDefault="0042362B" w:rsidP="0042362B">
      <w:pPr>
        <w:spacing w:after="0" w:line="216" w:lineRule="atLeast"/>
        <w:ind w:left="270" w:hanging="270"/>
        <w:rPr>
          <w:rFonts w:ascii="Calibri" w:eastAsia="Times New Roman" w:hAnsi="Calibri" w:cs="Calibri"/>
          <w:color w:val="000000" w:themeColor="text1"/>
        </w:rPr>
      </w:pPr>
    </w:p>
    <w:p w14:paraId="0DEEBD57" w14:textId="77777777" w:rsidR="0042362B" w:rsidRDefault="0042362B" w:rsidP="0042362B">
      <w:pPr>
        <w:spacing w:after="0" w:line="216" w:lineRule="atLeast"/>
        <w:ind w:left="270" w:hanging="270"/>
        <w:rPr>
          <w:rFonts w:ascii="Calibri" w:eastAsia="Times New Roman" w:hAnsi="Calibri" w:cs="Calibri"/>
          <w:b/>
          <w:bCs/>
          <w:color w:val="000000" w:themeColor="text1"/>
        </w:rPr>
      </w:pPr>
      <w:r w:rsidRPr="0042362B">
        <w:rPr>
          <w:rFonts w:ascii="Calibri" w:eastAsia="Times New Roman" w:hAnsi="Calibri" w:cs="Calibri"/>
          <w:b/>
          <w:bCs/>
          <w:color w:val="000000" w:themeColor="text1"/>
        </w:rPr>
        <w:t>Participant tracking</w:t>
      </w:r>
    </w:p>
    <w:p w14:paraId="32016D88" w14:textId="226B5CDA" w:rsidR="0042362B" w:rsidRPr="0042362B" w:rsidRDefault="0042362B" w:rsidP="0042362B">
      <w:pPr>
        <w:pStyle w:val="ListParagraph"/>
        <w:numPr>
          <w:ilvl w:val="0"/>
          <w:numId w:val="4"/>
        </w:numPr>
        <w:spacing w:after="0" w:line="216" w:lineRule="atLeast"/>
        <w:rPr>
          <w:rFonts w:ascii="Calibri" w:eastAsia="Times New Roman" w:hAnsi="Calibri" w:cs="Calibri"/>
          <w:color w:val="000000" w:themeColor="text1"/>
        </w:rPr>
      </w:pPr>
      <w:r w:rsidRPr="0042362B">
        <w:rPr>
          <w:rFonts w:ascii="Calibri" w:eastAsia="Times New Roman" w:hAnsi="Calibri" w:cs="Calibri"/>
          <w:color w:val="000000" w:themeColor="text1"/>
        </w:rPr>
        <w:t xml:space="preserve">Assisting with patient outreach </w:t>
      </w:r>
    </w:p>
    <w:p w14:paraId="508FB078" w14:textId="2625951B" w:rsidR="0042362B" w:rsidRPr="0091162D" w:rsidRDefault="0042362B" w:rsidP="0042362B">
      <w:pPr>
        <w:pStyle w:val="ListParagraph"/>
        <w:numPr>
          <w:ilvl w:val="0"/>
          <w:numId w:val="4"/>
        </w:numPr>
        <w:spacing w:after="0" w:line="240" w:lineRule="auto"/>
        <w:rPr>
          <w:rFonts w:ascii="-webkit-standard" w:eastAsia="Times New Roman" w:hAnsi="-webkit-standard" w:cs="Times New Roman"/>
          <w:color w:val="000000" w:themeColor="text1"/>
        </w:rPr>
      </w:pPr>
      <w:r>
        <w:rPr>
          <w:rFonts w:ascii="Calibri" w:eastAsia="Times New Roman" w:hAnsi="Calibri" w:cs="Calibri"/>
          <w:color w:val="000000" w:themeColor="text1"/>
        </w:rPr>
        <w:t>Helping with t</w:t>
      </w:r>
      <w:r w:rsidRPr="0042362B">
        <w:rPr>
          <w:rFonts w:ascii="Calibri" w:eastAsia="Times New Roman" w:hAnsi="Calibri" w:cs="Calibri"/>
          <w:color w:val="000000" w:themeColor="text1"/>
        </w:rPr>
        <w:t>racking</w:t>
      </w:r>
      <w:r>
        <w:rPr>
          <w:rFonts w:ascii="Calibri" w:eastAsia="Times New Roman" w:hAnsi="Calibri" w:cs="Calibri"/>
          <w:color w:val="000000" w:themeColor="text1"/>
        </w:rPr>
        <w:t>/scheduling</w:t>
      </w:r>
      <w:r w:rsidRPr="0042362B">
        <w:rPr>
          <w:rFonts w:ascii="Calibri" w:eastAsia="Times New Roman" w:hAnsi="Calibri" w:cs="Calibri"/>
          <w:color w:val="000000" w:themeColor="text1"/>
        </w:rPr>
        <w:t xml:space="preserve"> participant</w:t>
      </w:r>
      <w:r>
        <w:rPr>
          <w:rFonts w:ascii="Calibri" w:eastAsia="Times New Roman" w:hAnsi="Calibri" w:cs="Calibri"/>
          <w:color w:val="000000" w:themeColor="text1"/>
        </w:rPr>
        <w:t>s</w:t>
      </w:r>
    </w:p>
    <w:p w14:paraId="0AD5EA7A" w14:textId="6803944B" w:rsidR="0091162D" w:rsidRPr="0042362B" w:rsidRDefault="0091162D" w:rsidP="0042362B">
      <w:pPr>
        <w:pStyle w:val="ListParagraph"/>
        <w:numPr>
          <w:ilvl w:val="0"/>
          <w:numId w:val="4"/>
        </w:numPr>
        <w:spacing w:after="0" w:line="240" w:lineRule="auto"/>
        <w:rPr>
          <w:rFonts w:ascii="-webkit-standard" w:eastAsia="Times New Roman" w:hAnsi="-webkit-standard" w:cs="Times New Roman"/>
          <w:color w:val="000000" w:themeColor="text1"/>
        </w:rPr>
      </w:pPr>
      <w:r>
        <w:rPr>
          <w:rFonts w:ascii="Calibri" w:eastAsia="Times New Roman" w:hAnsi="Calibri" w:cs="Calibri"/>
          <w:color w:val="000000" w:themeColor="text1"/>
        </w:rPr>
        <w:t xml:space="preserve">Helping to screen patients for study or clinical program eligibility </w:t>
      </w:r>
    </w:p>
    <w:p w14:paraId="36C6D950" w14:textId="77777777" w:rsidR="0042362B" w:rsidRPr="00DA6A5A" w:rsidRDefault="0042362B" w:rsidP="0042362B">
      <w:pPr>
        <w:spacing w:after="0" w:line="216" w:lineRule="atLeast"/>
        <w:rPr>
          <w:rFonts w:ascii="-webkit-standard" w:eastAsia="Times New Roman" w:hAnsi="-webkit-standard" w:cs="Times New Roman"/>
          <w:color w:val="000000" w:themeColor="text1"/>
        </w:rPr>
      </w:pPr>
      <w:r w:rsidRPr="00DA6A5A">
        <w:rPr>
          <w:rFonts w:ascii="-webkit-standard" w:eastAsia="Times New Roman" w:hAnsi="-webkit-standard" w:cs="Times New Roman"/>
          <w:color w:val="000000" w:themeColor="text1"/>
        </w:rPr>
        <w:t> </w:t>
      </w:r>
    </w:p>
    <w:p w14:paraId="058BA7EF" w14:textId="5F4CDA9B" w:rsidR="0042362B" w:rsidRPr="008B32D3" w:rsidRDefault="0042362B" w:rsidP="0042362B">
      <w:pPr>
        <w:spacing w:after="0" w:line="216" w:lineRule="atLeast"/>
        <w:ind w:left="270" w:hanging="270"/>
        <w:rPr>
          <w:rFonts w:ascii="-webkit-standard" w:eastAsia="Times New Roman" w:hAnsi="-webkit-standard" w:cs="Times New Roman"/>
          <w:b/>
          <w:bCs/>
          <w:color w:val="000000" w:themeColor="text1"/>
        </w:rPr>
      </w:pPr>
      <w:r>
        <w:rPr>
          <w:rFonts w:ascii="Calibri" w:eastAsia="Times New Roman" w:hAnsi="Calibri" w:cs="Calibri"/>
          <w:b/>
          <w:bCs/>
          <w:color w:val="000000" w:themeColor="text1"/>
        </w:rPr>
        <w:t>Writing</w:t>
      </w:r>
    </w:p>
    <w:p w14:paraId="3E2D240A" w14:textId="77777777" w:rsidR="0042362B" w:rsidRPr="00727331" w:rsidRDefault="0042362B" w:rsidP="0042362B">
      <w:pPr>
        <w:pStyle w:val="ListParagraph"/>
        <w:numPr>
          <w:ilvl w:val="0"/>
          <w:numId w:val="4"/>
        </w:numPr>
        <w:spacing w:after="0" w:line="240" w:lineRule="auto"/>
        <w:rPr>
          <w:rFonts w:ascii="-webkit-standard" w:eastAsia="Times New Roman" w:hAnsi="-webkit-standard" w:cs="Times New Roman"/>
          <w:color w:val="000000" w:themeColor="text1"/>
        </w:rPr>
      </w:pPr>
      <w:r w:rsidRPr="00727331">
        <w:rPr>
          <w:rFonts w:ascii="Calibri" w:eastAsia="Times New Roman" w:hAnsi="Calibri" w:cs="Calibri"/>
          <w:color w:val="000000" w:themeColor="text1"/>
        </w:rPr>
        <w:t>Assisting with manuscript writing and preparation</w:t>
      </w:r>
    </w:p>
    <w:p w14:paraId="64CC745D" w14:textId="0723BFFD" w:rsidR="0042362B" w:rsidRPr="00727331" w:rsidRDefault="00886A71" w:rsidP="0042362B">
      <w:pPr>
        <w:pStyle w:val="ListParagraph"/>
        <w:numPr>
          <w:ilvl w:val="0"/>
          <w:numId w:val="4"/>
        </w:numPr>
        <w:spacing w:after="0" w:line="240" w:lineRule="auto"/>
        <w:rPr>
          <w:rFonts w:ascii="-webkit-standard" w:eastAsia="Times New Roman" w:hAnsi="-webkit-standard" w:cs="Times New Roman"/>
          <w:color w:val="000000" w:themeColor="text1"/>
        </w:rPr>
      </w:pPr>
      <w:r>
        <w:rPr>
          <w:rFonts w:ascii="Calibri" w:eastAsia="Times New Roman" w:hAnsi="Calibri" w:cs="Calibri"/>
          <w:color w:val="000000" w:themeColor="text1"/>
        </w:rPr>
        <w:t xml:space="preserve">Writing literature reviews </w:t>
      </w:r>
    </w:p>
    <w:p w14:paraId="129900BC" w14:textId="6F0B6D6A" w:rsidR="0042362B" w:rsidRPr="0042362B" w:rsidRDefault="0042362B" w:rsidP="0042362B">
      <w:pPr>
        <w:pStyle w:val="ListParagraph"/>
        <w:numPr>
          <w:ilvl w:val="0"/>
          <w:numId w:val="4"/>
        </w:numPr>
        <w:spacing w:after="0" w:line="240" w:lineRule="auto"/>
        <w:rPr>
          <w:rFonts w:ascii="-webkit-standard" w:eastAsia="Times New Roman" w:hAnsi="-webkit-standard" w:cs="Times New Roman"/>
          <w:color w:val="000000" w:themeColor="text1"/>
        </w:rPr>
      </w:pPr>
      <w:r w:rsidRPr="00727331">
        <w:rPr>
          <w:rFonts w:ascii="Calibri" w:eastAsia="Times New Roman" w:hAnsi="Calibri" w:cs="Calibri"/>
          <w:color w:val="000000" w:themeColor="text1"/>
        </w:rPr>
        <w:t>Creat</w:t>
      </w:r>
      <w:r w:rsidR="00886A71">
        <w:rPr>
          <w:rFonts w:ascii="Calibri" w:eastAsia="Times New Roman" w:hAnsi="Calibri" w:cs="Calibri"/>
          <w:color w:val="000000" w:themeColor="text1"/>
        </w:rPr>
        <w:t>ing</w:t>
      </w:r>
      <w:r w:rsidRPr="00727331">
        <w:rPr>
          <w:rFonts w:ascii="Calibri" w:eastAsia="Times New Roman" w:hAnsi="Calibri" w:cs="Calibri"/>
          <w:color w:val="000000" w:themeColor="text1"/>
        </w:rPr>
        <w:t xml:space="preserve"> tables and figures for </w:t>
      </w:r>
      <w:r>
        <w:rPr>
          <w:rFonts w:ascii="Calibri" w:eastAsia="Times New Roman" w:hAnsi="Calibri" w:cs="Calibri"/>
          <w:color w:val="000000" w:themeColor="text1"/>
        </w:rPr>
        <w:t xml:space="preserve">presentation and manuscripts </w:t>
      </w:r>
    </w:p>
    <w:p w14:paraId="3510F616" w14:textId="4A71BAEE" w:rsidR="0042362B" w:rsidRPr="00886A71" w:rsidRDefault="0042362B" w:rsidP="0042362B">
      <w:pPr>
        <w:pStyle w:val="ListParagraph"/>
        <w:numPr>
          <w:ilvl w:val="0"/>
          <w:numId w:val="4"/>
        </w:numPr>
        <w:spacing w:after="0" w:line="240" w:lineRule="auto"/>
        <w:rPr>
          <w:rFonts w:ascii="-webkit-standard" w:eastAsia="Times New Roman" w:hAnsi="-webkit-standard" w:cs="Times New Roman"/>
          <w:color w:val="000000" w:themeColor="text1"/>
        </w:rPr>
      </w:pPr>
      <w:r>
        <w:rPr>
          <w:rFonts w:ascii="Calibri" w:eastAsia="Times New Roman" w:hAnsi="Calibri" w:cs="Calibri"/>
          <w:color w:val="000000" w:themeColor="text1"/>
        </w:rPr>
        <w:t>Updating study specific patient facing materials</w:t>
      </w:r>
    </w:p>
    <w:p w14:paraId="081D2B95" w14:textId="37DA4D00" w:rsidR="00886A71" w:rsidRPr="00727331" w:rsidRDefault="00886A71" w:rsidP="0042362B">
      <w:pPr>
        <w:pStyle w:val="ListParagraph"/>
        <w:numPr>
          <w:ilvl w:val="0"/>
          <w:numId w:val="4"/>
        </w:numPr>
        <w:spacing w:after="0" w:line="240" w:lineRule="auto"/>
        <w:rPr>
          <w:rFonts w:ascii="-webkit-standard" w:eastAsia="Times New Roman" w:hAnsi="-webkit-standard" w:cs="Times New Roman"/>
          <w:color w:val="000000" w:themeColor="text1"/>
        </w:rPr>
      </w:pPr>
      <w:r>
        <w:rPr>
          <w:rFonts w:ascii="Calibri" w:eastAsia="Times New Roman" w:hAnsi="Calibri" w:cs="Calibri"/>
          <w:color w:val="000000" w:themeColor="text1"/>
        </w:rPr>
        <w:t xml:space="preserve">Disseminating study updates through newsletters  </w:t>
      </w:r>
    </w:p>
    <w:p w14:paraId="12BDE3D2" w14:textId="77777777" w:rsidR="0042362B" w:rsidRPr="00DA6A5A" w:rsidRDefault="0042362B" w:rsidP="0042362B">
      <w:pPr>
        <w:spacing w:after="0" w:line="216" w:lineRule="atLeast"/>
        <w:ind w:left="270" w:hanging="270"/>
        <w:rPr>
          <w:rFonts w:ascii="-webkit-standard" w:eastAsia="Times New Roman" w:hAnsi="-webkit-standard" w:cs="Times New Roman"/>
          <w:color w:val="000000" w:themeColor="text1"/>
        </w:rPr>
      </w:pPr>
      <w:r w:rsidRPr="00DA6A5A">
        <w:rPr>
          <w:rFonts w:ascii="-webkit-standard" w:eastAsia="Times New Roman" w:hAnsi="-webkit-standard" w:cs="Times New Roman"/>
          <w:color w:val="000000" w:themeColor="text1"/>
        </w:rPr>
        <w:t> </w:t>
      </w:r>
    </w:p>
    <w:p w14:paraId="19D9B99F" w14:textId="77777777" w:rsidR="0042362B" w:rsidRPr="008B32D3" w:rsidRDefault="0042362B" w:rsidP="0042362B">
      <w:pPr>
        <w:spacing w:after="0" w:line="216" w:lineRule="atLeast"/>
        <w:ind w:left="270" w:hanging="270"/>
        <w:rPr>
          <w:rFonts w:ascii="-webkit-standard" w:eastAsia="Times New Roman" w:hAnsi="-webkit-standard" w:cs="Times New Roman"/>
          <w:b/>
          <w:bCs/>
          <w:color w:val="000000" w:themeColor="text1"/>
        </w:rPr>
      </w:pPr>
      <w:r w:rsidRPr="008B32D3">
        <w:rPr>
          <w:rFonts w:ascii="Times New Roman" w:eastAsia="Times New Roman" w:hAnsi="Times New Roman" w:cs="Times New Roman"/>
          <w:b/>
          <w:bCs/>
          <w:color w:val="000000" w:themeColor="text1"/>
        </w:rPr>
        <w:t> </w:t>
      </w:r>
      <w:r w:rsidRPr="008B32D3">
        <w:rPr>
          <w:rFonts w:ascii="Calibri" w:eastAsia="Times New Roman" w:hAnsi="Calibri" w:cs="Calibri"/>
          <w:b/>
          <w:bCs/>
          <w:color w:val="000000" w:themeColor="text1"/>
        </w:rPr>
        <w:t>Presentations</w:t>
      </w:r>
    </w:p>
    <w:p w14:paraId="50B2C36E" w14:textId="77777777" w:rsidR="0042362B" w:rsidRPr="00727331" w:rsidRDefault="0042362B" w:rsidP="0042362B">
      <w:pPr>
        <w:pStyle w:val="ListParagraph"/>
        <w:numPr>
          <w:ilvl w:val="0"/>
          <w:numId w:val="4"/>
        </w:numPr>
        <w:spacing w:after="0" w:line="240" w:lineRule="auto"/>
        <w:rPr>
          <w:rFonts w:ascii="-webkit-standard" w:eastAsia="Times New Roman" w:hAnsi="-webkit-standard" w:cs="Times New Roman"/>
          <w:color w:val="000000" w:themeColor="text1"/>
        </w:rPr>
      </w:pPr>
      <w:r w:rsidRPr="00727331">
        <w:rPr>
          <w:rFonts w:ascii="Calibri" w:eastAsia="Times New Roman" w:hAnsi="Calibri" w:cs="Calibri"/>
          <w:color w:val="000000" w:themeColor="text1"/>
        </w:rPr>
        <w:t>Presenting at journal clubs</w:t>
      </w:r>
    </w:p>
    <w:p w14:paraId="7500356A" w14:textId="77777777" w:rsidR="0042362B" w:rsidRPr="00727331" w:rsidRDefault="0042362B" w:rsidP="0042362B">
      <w:pPr>
        <w:pStyle w:val="ListParagraph"/>
        <w:numPr>
          <w:ilvl w:val="0"/>
          <w:numId w:val="4"/>
        </w:numPr>
        <w:spacing w:after="0" w:line="240" w:lineRule="auto"/>
        <w:rPr>
          <w:rFonts w:ascii="-webkit-standard" w:eastAsia="Times New Roman" w:hAnsi="-webkit-standard" w:cs="Times New Roman"/>
          <w:color w:val="000000" w:themeColor="text1"/>
        </w:rPr>
      </w:pPr>
      <w:r w:rsidRPr="00727331">
        <w:rPr>
          <w:rFonts w:ascii="Calibri" w:eastAsia="Times New Roman" w:hAnsi="Calibri" w:cs="Calibri"/>
          <w:color w:val="000000" w:themeColor="text1"/>
        </w:rPr>
        <w:t xml:space="preserve">Submitting abstracts and presenting at </w:t>
      </w:r>
      <w:r>
        <w:rPr>
          <w:rFonts w:ascii="Calibri" w:eastAsia="Times New Roman" w:hAnsi="Calibri" w:cs="Calibri"/>
          <w:color w:val="000000" w:themeColor="text1"/>
        </w:rPr>
        <w:t xml:space="preserve">local </w:t>
      </w:r>
      <w:r w:rsidRPr="00727331">
        <w:rPr>
          <w:rFonts w:ascii="Calibri" w:eastAsia="Times New Roman" w:hAnsi="Calibri" w:cs="Calibri"/>
          <w:color w:val="000000" w:themeColor="text1"/>
        </w:rPr>
        <w:t>conferences</w:t>
      </w:r>
    </w:p>
    <w:p w14:paraId="240E1746" w14:textId="77777777" w:rsidR="0042362B" w:rsidRPr="00DA6A5A" w:rsidRDefault="0042362B" w:rsidP="0042362B">
      <w:pPr>
        <w:spacing w:after="0" w:line="216" w:lineRule="atLeast"/>
        <w:ind w:left="270" w:hanging="270"/>
        <w:rPr>
          <w:rFonts w:ascii="-webkit-standard" w:eastAsia="Times New Roman" w:hAnsi="-webkit-standard" w:cs="Times New Roman"/>
          <w:color w:val="000000" w:themeColor="text1"/>
        </w:rPr>
      </w:pPr>
      <w:r w:rsidRPr="00DA6A5A">
        <w:rPr>
          <w:rFonts w:ascii="-webkit-standard" w:eastAsia="Times New Roman" w:hAnsi="-webkit-standard" w:cs="Times New Roman"/>
          <w:color w:val="000000" w:themeColor="text1"/>
        </w:rPr>
        <w:t> </w:t>
      </w:r>
    </w:p>
    <w:p w14:paraId="4B9FA455" w14:textId="77777777" w:rsidR="0042362B" w:rsidRPr="008B32D3" w:rsidRDefault="0042362B" w:rsidP="0042362B">
      <w:pPr>
        <w:spacing w:after="0" w:line="216" w:lineRule="atLeast"/>
        <w:ind w:left="270" w:hanging="270"/>
        <w:rPr>
          <w:rFonts w:ascii="-webkit-standard" w:eastAsia="Times New Roman" w:hAnsi="-webkit-standard" w:cs="Times New Roman"/>
          <w:b/>
          <w:bCs/>
          <w:color w:val="000000" w:themeColor="text1"/>
        </w:rPr>
      </w:pPr>
      <w:r w:rsidRPr="008B32D3">
        <w:rPr>
          <w:rFonts w:ascii="Times New Roman" w:eastAsia="Times New Roman" w:hAnsi="Times New Roman" w:cs="Times New Roman"/>
          <w:b/>
          <w:bCs/>
          <w:color w:val="000000" w:themeColor="text1"/>
        </w:rPr>
        <w:t> </w:t>
      </w:r>
      <w:r w:rsidRPr="008B32D3">
        <w:rPr>
          <w:rFonts w:ascii="Calibri" w:eastAsia="Times New Roman" w:hAnsi="Calibri" w:cs="Calibri"/>
          <w:b/>
          <w:bCs/>
          <w:color w:val="000000" w:themeColor="text1"/>
        </w:rPr>
        <w:t>Other Opportunities</w:t>
      </w:r>
    </w:p>
    <w:p w14:paraId="46702ACB" w14:textId="737572E9" w:rsidR="0042362B" w:rsidRPr="0091162D" w:rsidRDefault="0042362B" w:rsidP="0042362B">
      <w:pPr>
        <w:pStyle w:val="ListParagraph"/>
        <w:numPr>
          <w:ilvl w:val="0"/>
          <w:numId w:val="4"/>
        </w:numPr>
        <w:spacing w:after="0" w:line="240" w:lineRule="auto"/>
        <w:rPr>
          <w:rFonts w:eastAsia="Times New Roman" w:cstheme="minorHAnsi"/>
          <w:color w:val="000000" w:themeColor="text1"/>
        </w:rPr>
      </w:pPr>
      <w:r w:rsidRPr="0091162D">
        <w:rPr>
          <w:rFonts w:eastAsia="Times New Roman" w:cstheme="minorHAnsi"/>
          <w:color w:val="000000" w:themeColor="text1"/>
        </w:rPr>
        <w:t xml:space="preserve">Attend weekly </w:t>
      </w:r>
      <w:r w:rsidR="0091162D" w:rsidRPr="0091162D">
        <w:rPr>
          <w:rFonts w:eastAsia="Times New Roman" w:cstheme="minorHAnsi"/>
          <w:color w:val="000000" w:themeColor="text1"/>
        </w:rPr>
        <w:t xml:space="preserve">study-specific </w:t>
      </w:r>
      <w:r w:rsidRPr="0091162D">
        <w:rPr>
          <w:rFonts w:eastAsia="Times New Roman" w:cstheme="minorHAnsi"/>
          <w:color w:val="000000" w:themeColor="text1"/>
        </w:rPr>
        <w:t>team meetings</w:t>
      </w:r>
    </w:p>
    <w:p w14:paraId="696B711A" w14:textId="266BE611" w:rsidR="0042362B" w:rsidRPr="0091162D" w:rsidRDefault="0042362B" w:rsidP="0042362B">
      <w:pPr>
        <w:pStyle w:val="ListParagraph"/>
        <w:numPr>
          <w:ilvl w:val="0"/>
          <w:numId w:val="4"/>
        </w:numPr>
        <w:spacing w:after="0" w:line="240" w:lineRule="auto"/>
        <w:rPr>
          <w:rFonts w:eastAsia="Times New Roman" w:cstheme="minorHAnsi"/>
          <w:color w:val="000000" w:themeColor="text1"/>
        </w:rPr>
      </w:pPr>
      <w:r w:rsidRPr="0091162D">
        <w:rPr>
          <w:rFonts w:eastAsia="Times New Roman" w:cstheme="minorHAnsi"/>
          <w:color w:val="000000" w:themeColor="text1"/>
        </w:rPr>
        <w:t xml:space="preserve">Attend weekly </w:t>
      </w:r>
      <w:r w:rsidR="0091162D" w:rsidRPr="0091162D">
        <w:rPr>
          <w:rFonts w:eastAsia="Times New Roman" w:cstheme="minorHAnsi"/>
          <w:color w:val="000000" w:themeColor="text1"/>
        </w:rPr>
        <w:t>HPRIR Program</w:t>
      </w:r>
      <w:r w:rsidRPr="0091162D">
        <w:rPr>
          <w:rFonts w:eastAsia="Times New Roman" w:cstheme="minorHAnsi"/>
          <w:color w:val="000000" w:themeColor="text1"/>
        </w:rPr>
        <w:t xml:space="preserve"> meetings</w:t>
      </w:r>
    </w:p>
    <w:p w14:paraId="1465D4D9" w14:textId="4F4ECD4E" w:rsidR="0091162D" w:rsidRPr="0091162D" w:rsidRDefault="0091162D" w:rsidP="0042362B">
      <w:pPr>
        <w:pStyle w:val="ListParagraph"/>
        <w:numPr>
          <w:ilvl w:val="0"/>
          <w:numId w:val="4"/>
        </w:numPr>
        <w:spacing w:after="0" w:line="240" w:lineRule="auto"/>
        <w:rPr>
          <w:rFonts w:eastAsia="Times New Roman" w:cstheme="minorHAnsi"/>
          <w:color w:val="000000" w:themeColor="text1"/>
        </w:rPr>
      </w:pPr>
      <w:r w:rsidRPr="0091162D">
        <w:rPr>
          <w:rFonts w:eastAsia="Times New Roman" w:cstheme="minorHAnsi"/>
          <w:color w:val="000000" w:themeColor="text1"/>
        </w:rPr>
        <w:t xml:space="preserve">Attend MGH-sponsored lectures and participate in training opportunities offered through MGH </w:t>
      </w:r>
      <w:r w:rsidR="00D44113">
        <w:rPr>
          <w:rFonts w:eastAsia="Times New Roman" w:cstheme="minorHAnsi"/>
          <w:color w:val="000000" w:themeColor="text1"/>
        </w:rPr>
        <w:t>(e.g., online courses led by the Division of Clinical Research)</w:t>
      </w:r>
    </w:p>
    <w:p w14:paraId="353BBD30" w14:textId="1CD03BFD" w:rsidR="0091162D" w:rsidRPr="0091162D" w:rsidRDefault="0091162D" w:rsidP="0042362B">
      <w:pPr>
        <w:pStyle w:val="ListParagraph"/>
        <w:numPr>
          <w:ilvl w:val="0"/>
          <w:numId w:val="4"/>
        </w:numPr>
        <w:spacing w:after="0" w:line="240" w:lineRule="auto"/>
        <w:rPr>
          <w:rFonts w:eastAsia="Times New Roman" w:cstheme="minorHAnsi"/>
          <w:color w:val="000000" w:themeColor="text1"/>
        </w:rPr>
      </w:pPr>
      <w:r w:rsidRPr="0091162D">
        <w:rPr>
          <w:rFonts w:eastAsia="Times New Roman" w:cstheme="minorHAnsi"/>
          <w:color w:val="000000" w:themeColor="text1"/>
        </w:rPr>
        <w:t xml:space="preserve">Attend additional meetings focused on career development </w:t>
      </w:r>
    </w:p>
    <w:p w14:paraId="3CB80E49" w14:textId="77777777" w:rsidR="0042362B" w:rsidRPr="00DA6A5A" w:rsidRDefault="0042362B" w:rsidP="0042362B">
      <w:pPr>
        <w:spacing w:after="0" w:line="216" w:lineRule="atLeast"/>
        <w:rPr>
          <w:rFonts w:ascii="-webkit-standard" w:eastAsia="Times New Roman" w:hAnsi="-webkit-standard" w:cs="Times New Roman"/>
          <w:color w:val="000000" w:themeColor="text1"/>
        </w:rPr>
      </w:pPr>
      <w:r w:rsidRPr="00DA6A5A">
        <w:rPr>
          <w:rFonts w:ascii="-webkit-standard" w:eastAsia="Times New Roman" w:hAnsi="-webkit-standard" w:cs="Times New Roman"/>
          <w:color w:val="000000" w:themeColor="text1"/>
        </w:rPr>
        <w:t> </w:t>
      </w:r>
    </w:p>
    <w:p w14:paraId="7C08E440" w14:textId="472F67A4" w:rsidR="0042362B" w:rsidRPr="008B32D3" w:rsidRDefault="0042362B" w:rsidP="0042362B">
      <w:pPr>
        <w:spacing w:after="0" w:line="216" w:lineRule="atLeast"/>
        <w:rPr>
          <w:rFonts w:ascii="-webkit-standard" w:eastAsia="Times New Roman" w:hAnsi="-webkit-standard" w:cs="Times New Roman"/>
          <w:b/>
          <w:bCs/>
          <w:color w:val="000000" w:themeColor="text1"/>
        </w:rPr>
      </w:pPr>
      <w:r w:rsidRPr="008B32D3">
        <w:rPr>
          <w:rFonts w:ascii="Calibri" w:eastAsia="Times New Roman" w:hAnsi="Calibri" w:cs="Calibri"/>
          <w:b/>
          <w:bCs/>
          <w:color w:val="000000" w:themeColor="text1"/>
        </w:rPr>
        <w:t>Software/Programs </w:t>
      </w:r>
      <w:r w:rsidR="00886A71">
        <w:rPr>
          <w:rFonts w:ascii="Calibri" w:eastAsia="Times New Roman" w:hAnsi="Calibri" w:cs="Calibri"/>
          <w:b/>
          <w:bCs/>
          <w:color w:val="000000" w:themeColor="text1"/>
        </w:rPr>
        <w:t xml:space="preserve">to Learn </w:t>
      </w:r>
    </w:p>
    <w:p w14:paraId="7C29745E" w14:textId="77777777" w:rsidR="0042362B" w:rsidRPr="00727331" w:rsidRDefault="0042362B" w:rsidP="0042362B">
      <w:pPr>
        <w:pStyle w:val="ListParagraph"/>
        <w:numPr>
          <w:ilvl w:val="0"/>
          <w:numId w:val="4"/>
        </w:numPr>
        <w:spacing w:after="0" w:line="240" w:lineRule="auto"/>
        <w:rPr>
          <w:rFonts w:ascii="-webkit-standard" w:eastAsia="Times New Roman" w:hAnsi="-webkit-standard" w:cs="Times New Roman"/>
          <w:color w:val="000000" w:themeColor="text1"/>
        </w:rPr>
      </w:pPr>
      <w:r w:rsidRPr="00727331">
        <w:rPr>
          <w:rFonts w:ascii="Calibri" w:eastAsia="Times New Roman" w:hAnsi="Calibri" w:cs="Calibri"/>
          <w:color w:val="000000" w:themeColor="text1"/>
        </w:rPr>
        <w:t>Zotero</w:t>
      </w:r>
    </w:p>
    <w:p w14:paraId="18FB87C3" w14:textId="77777777" w:rsidR="0042362B" w:rsidRPr="00727331" w:rsidRDefault="0042362B" w:rsidP="0042362B">
      <w:pPr>
        <w:pStyle w:val="ListParagraph"/>
        <w:numPr>
          <w:ilvl w:val="0"/>
          <w:numId w:val="4"/>
        </w:numPr>
        <w:spacing w:after="0" w:line="240" w:lineRule="auto"/>
        <w:rPr>
          <w:rFonts w:ascii="-webkit-standard" w:eastAsia="Times New Roman" w:hAnsi="-webkit-standard" w:cs="Times New Roman"/>
          <w:color w:val="000000" w:themeColor="text1"/>
        </w:rPr>
      </w:pPr>
      <w:r w:rsidRPr="00727331">
        <w:rPr>
          <w:rFonts w:ascii="Calibri" w:eastAsia="Times New Roman" w:hAnsi="Calibri" w:cs="Calibri"/>
          <w:color w:val="000000" w:themeColor="text1"/>
        </w:rPr>
        <w:t>REDCap</w:t>
      </w:r>
    </w:p>
    <w:p w14:paraId="0493F0A7" w14:textId="77777777" w:rsidR="0042362B" w:rsidRPr="00727331" w:rsidRDefault="0042362B" w:rsidP="0042362B">
      <w:pPr>
        <w:pStyle w:val="ListParagraph"/>
        <w:numPr>
          <w:ilvl w:val="0"/>
          <w:numId w:val="4"/>
        </w:numPr>
        <w:spacing w:after="0" w:line="240" w:lineRule="auto"/>
        <w:rPr>
          <w:rFonts w:ascii="-webkit-standard" w:eastAsia="Times New Roman" w:hAnsi="-webkit-standard" w:cs="Times New Roman"/>
          <w:color w:val="000000" w:themeColor="text1"/>
        </w:rPr>
      </w:pPr>
      <w:r w:rsidRPr="00727331">
        <w:rPr>
          <w:rFonts w:ascii="Calibri" w:eastAsia="Times New Roman" w:hAnsi="Calibri" w:cs="Calibri"/>
          <w:color w:val="000000" w:themeColor="text1"/>
        </w:rPr>
        <w:t>SPSS</w:t>
      </w:r>
    </w:p>
    <w:p w14:paraId="6F8CB833" w14:textId="69BF86E7" w:rsidR="0042362B" w:rsidRPr="0091162D" w:rsidRDefault="0042362B" w:rsidP="0042362B">
      <w:pPr>
        <w:pStyle w:val="ListParagraph"/>
        <w:numPr>
          <w:ilvl w:val="0"/>
          <w:numId w:val="4"/>
        </w:numPr>
        <w:spacing w:after="0" w:line="240" w:lineRule="auto"/>
        <w:rPr>
          <w:rFonts w:ascii="-webkit-standard" w:eastAsia="Times New Roman" w:hAnsi="-webkit-standard" w:cs="Times New Roman"/>
          <w:color w:val="000000" w:themeColor="text1"/>
        </w:rPr>
      </w:pPr>
      <w:r w:rsidRPr="00727331">
        <w:rPr>
          <w:rFonts w:ascii="Calibri" w:eastAsia="Times New Roman" w:hAnsi="Calibri" w:cs="Calibri"/>
          <w:color w:val="000000" w:themeColor="text1"/>
        </w:rPr>
        <w:t>Excel</w:t>
      </w:r>
    </w:p>
    <w:p w14:paraId="73A72FB8" w14:textId="15B08760" w:rsidR="0091162D" w:rsidRPr="00727331" w:rsidRDefault="0091162D" w:rsidP="0042362B">
      <w:pPr>
        <w:pStyle w:val="ListParagraph"/>
        <w:numPr>
          <w:ilvl w:val="0"/>
          <w:numId w:val="4"/>
        </w:numPr>
        <w:spacing w:after="0" w:line="240" w:lineRule="auto"/>
        <w:rPr>
          <w:rFonts w:ascii="-webkit-standard" w:eastAsia="Times New Roman" w:hAnsi="-webkit-standard" w:cs="Times New Roman"/>
          <w:color w:val="000000" w:themeColor="text1"/>
        </w:rPr>
      </w:pPr>
      <w:r>
        <w:rPr>
          <w:rFonts w:ascii="Calibri" w:eastAsia="Times New Roman" w:hAnsi="Calibri" w:cs="Calibri"/>
          <w:color w:val="000000" w:themeColor="text1"/>
        </w:rPr>
        <w:t>Qualitative Coding Software (NVivo)</w:t>
      </w:r>
    </w:p>
    <w:p w14:paraId="34C0E39C" w14:textId="77777777" w:rsidR="00F97612" w:rsidRPr="00AC3D6F" w:rsidRDefault="00F97612" w:rsidP="00F97612">
      <w:pPr>
        <w:autoSpaceDE w:val="0"/>
        <w:autoSpaceDN w:val="0"/>
        <w:adjustRightInd w:val="0"/>
        <w:spacing w:after="0" w:line="240" w:lineRule="auto"/>
        <w:rPr>
          <w:rFonts w:cstheme="minorHAnsi"/>
          <w:b/>
          <w:bCs/>
          <w:color w:val="000000"/>
          <w:u w:val="single"/>
        </w:rPr>
      </w:pPr>
    </w:p>
    <w:p w14:paraId="66E89ABB" w14:textId="77777777" w:rsidR="00F97612" w:rsidRPr="00AC3D6F" w:rsidRDefault="00F97612" w:rsidP="00F97612">
      <w:pPr>
        <w:autoSpaceDE w:val="0"/>
        <w:autoSpaceDN w:val="0"/>
        <w:adjustRightInd w:val="0"/>
        <w:spacing w:after="0" w:line="240" w:lineRule="auto"/>
        <w:rPr>
          <w:rFonts w:cstheme="minorHAnsi"/>
          <w:b/>
          <w:bCs/>
          <w:color w:val="000000"/>
          <w:u w:val="single"/>
        </w:rPr>
      </w:pPr>
      <w:r w:rsidRPr="00AC3D6F">
        <w:rPr>
          <w:rFonts w:cstheme="minorHAnsi"/>
          <w:b/>
          <w:bCs/>
          <w:color w:val="000000"/>
          <w:u w:val="single"/>
        </w:rPr>
        <w:t xml:space="preserve">Internship requirements: </w:t>
      </w:r>
    </w:p>
    <w:p w14:paraId="0484E795" w14:textId="77777777" w:rsidR="00F97612" w:rsidRPr="00AC3D6F" w:rsidRDefault="00F97612" w:rsidP="00F97612">
      <w:pPr>
        <w:pStyle w:val="ListParagraph"/>
        <w:numPr>
          <w:ilvl w:val="0"/>
          <w:numId w:val="2"/>
        </w:numPr>
        <w:autoSpaceDE w:val="0"/>
        <w:autoSpaceDN w:val="0"/>
        <w:adjustRightInd w:val="0"/>
        <w:spacing w:after="0" w:line="240" w:lineRule="auto"/>
        <w:rPr>
          <w:rFonts w:cstheme="minorHAnsi"/>
          <w:color w:val="000000"/>
        </w:rPr>
      </w:pPr>
      <w:r w:rsidRPr="00AC3D6F">
        <w:rPr>
          <w:rFonts w:cstheme="minorHAnsi"/>
          <w:color w:val="000000"/>
        </w:rPr>
        <w:t xml:space="preserve">Commitment to working 12-15hrs/week and ability to attend requested meetings </w:t>
      </w:r>
    </w:p>
    <w:p w14:paraId="79B4E4F7" w14:textId="77777777" w:rsidR="00F97612" w:rsidRPr="00AC3D6F" w:rsidRDefault="00F97612" w:rsidP="00F97612">
      <w:pPr>
        <w:pStyle w:val="ListParagraph"/>
        <w:numPr>
          <w:ilvl w:val="0"/>
          <w:numId w:val="2"/>
        </w:numPr>
        <w:autoSpaceDE w:val="0"/>
        <w:autoSpaceDN w:val="0"/>
        <w:adjustRightInd w:val="0"/>
        <w:spacing w:after="0" w:line="240" w:lineRule="auto"/>
        <w:rPr>
          <w:rFonts w:cstheme="minorHAnsi"/>
          <w:color w:val="000000"/>
        </w:rPr>
      </w:pPr>
      <w:r w:rsidRPr="00AC3D6F">
        <w:rPr>
          <w:rFonts w:cstheme="minorHAnsi"/>
          <w:color w:val="000000"/>
        </w:rPr>
        <w:t>Commitment to working for 2 semesters (or 1 summer and 1 semester)</w:t>
      </w:r>
    </w:p>
    <w:p w14:paraId="2BC0CD85" w14:textId="77777777" w:rsidR="00F97612" w:rsidRPr="00AC3D6F" w:rsidRDefault="00F97612" w:rsidP="00F97612">
      <w:pPr>
        <w:pStyle w:val="ListParagraph"/>
        <w:numPr>
          <w:ilvl w:val="0"/>
          <w:numId w:val="2"/>
        </w:numPr>
        <w:autoSpaceDE w:val="0"/>
        <w:autoSpaceDN w:val="0"/>
        <w:adjustRightInd w:val="0"/>
        <w:spacing w:after="0" w:line="240" w:lineRule="auto"/>
        <w:rPr>
          <w:rFonts w:cstheme="minorHAnsi"/>
          <w:color w:val="000000"/>
        </w:rPr>
      </w:pPr>
      <w:r w:rsidRPr="00AC3D6F">
        <w:rPr>
          <w:rFonts w:cstheme="minorHAnsi"/>
          <w:color w:val="000000"/>
        </w:rPr>
        <w:t xml:space="preserve">Ability to be on-site at MGH 1 day/week </w:t>
      </w:r>
    </w:p>
    <w:p w14:paraId="1E992F7A" w14:textId="77777777" w:rsidR="00F97612" w:rsidRPr="00AC3D6F" w:rsidRDefault="00F97612" w:rsidP="00F97612">
      <w:pPr>
        <w:autoSpaceDE w:val="0"/>
        <w:autoSpaceDN w:val="0"/>
        <w:adjustRightInd w:val="0"/>
        <w:spacing w:after="0" w:line="240" w:lineRule="auto"/>
        <w:rPr>
          <w:rFonts w:cstheme="minorHAnsi"/>
          <w:b/>
          <w:bCs/>
          <w:color w:val="000000"/>
          <w:u w:val="single"/>
        </w:rPr>
      </w:pPr>
    </w:p>
    <w:p w14:paraId="3D319F16" w14:textId="02B0A454" w:rsidR="00F97612" w:rsidRDefault="00F97612" w:rsidP="00F97612">
      <w:pPr>
        <w:autoSpaceDE w:val="0"/>
        <w:autoSpaceDN w:val="0"/>
        <w:adjustRightInd w:val="0"/>
        <w:spacing w:after="0" w:line="240" w:lineRule="auto"/>
        <w:rPr>
          <w:rFonts w:cstheme="minorHAnsi"/>
          <w:color w:val="000000"/>
        </w:rPr>
      </w:pPr>
      <w:r w:rsidRPr="00AC3D6F">
        <w:rPr>
          <w:rFonts w:cstheme="minorHAnsi"/>
          <w:b/>
          <w:bCs/>
          <w:color w:val="000000"/>
          <w:u w:val="single"/>
        </w:rPr>
        <w:t>If you would like to learn more</w:t>
      </w:r>
      <w:r w:rsidRPr="00AC3D6F">
        <w:rPr>
          <w:rFonts w:cstheme="minorHAnsi"/>
          <w:color w:val="000000"/>
        </w:rPr>
        <w:t xml:space="preserve">, please check out our website </w:t>
      </w:r>
      <w:hyperlink r:id="rId8" w:history="1">
        <w:r w:rsidRPr="00AC3D6F">
          <w:rPr>
            <w:rStyle w:val="Hyperlink"/>
            <w:rFonts w:cstheme="minorHAnsi"/>
          </w:rPr>
          <w:t>https://hprir.massgeneral.org</w:t>
        </w:r>
      </w:hyperlink>
      <w:r w:rsidRPr="00AC3D6F">
        <w:rPr>
          <w:rFonts w:cstheme="minorHAnsi"/>
          <w:color w:val="000000"/>
        </w:rPr>
        <w:t xml:space="preserve">, or email </w:t>
      </w:r>
      <w:hyperlink r:id="rId9" w:history="1">
        <w:r w:rsidRPr="00AC3D6F">
          <w:rPr>
            <w:rStyle w:val="Hyperlink"/>
            <w:rFonts w:cstheme="minorHAnsi"/>
          </w:rPr>
          <w:t>HPRIR@mgh.harvard.edu</w:t>
        </w:r>
      </w:hyperlink>
      <w:r w:rsidRPr="00AC3D6F">
        <w:rPr>
          <w:rFonts w:cstheme="minorHAnsi"/>
          <w:color w:val="000000"/>
        </w:rPr>
        <w:t xml:space="preserve">. </w:t>
      </w:r>
    </w:p>
    <w:p w14:paraId="64F2B994" w14:textId="77777777" w:rsidR="00F97612" w:rsidRPr="00F53249" w:rsidRDefault="00F97612" w:rsidP="00F97612">
      <w:pPr>
        <w:autoSpaceDE w:val="0"/>
        <w:autoSpaceDN w:val="0"/>
        <w:adjustRightInd w:val="0"/>
        <w:spacing w:after="0" w:line="240" w:lineRule="auto"/>
        <w:rPr>
          <w:rFonts w:cstheme="minorHAnsi"/>
          <w:b/>
          <w:bCs/>
          <w:color w:val="000000"/>
        </w:rPr>
      </w:pPr>
    </w:p>
    <w:p w14:paraId="2F928424" w14:textId="50301E9F" w:rsidR="00F53249" w:rsidRPr="00F53249" w:rsidRDefault="00F97612" w:rsidP="00F97612">
      <w:pPr>
        <w:autoSpaceDE w:val="0"/>
        <w:autoSpaceDN w:val="0"/>
        <w:adjustRightInd w:val="0"/>
        <w:spacing w:after="0" w:line="240" w:lineRule="auto"/>
        <w:rPr>
          <w:rFonts w:cstheme="minorHAnsi"/>
          <w:b/>
          <w:bCs/>
          <w:color w:val="000000"/>
        </w:rPr>
      </w:pPr>
      <w:r w:rsidRPr="00F53249">
        <w:rPr>
          <w:rFonts w:cstheme="minorHAnsi"/>
          <w:b/>
          <w:bCs/>
          <w:color w:val="000000"/>
          <w:u w:val="single"/>
        </w:rPr>
        <w:t>To apply for a clinical research internship</w:t>
      </w:r>
      <w:r w:rsidR="00F53249">
        <w:rPr>
          <w:rFonts w:cstheme="minorHAnsi"/>
          <w:b/>
          <w:bCs/>
          <w:color w:val="000000"/>
        </w:rPr>
        <w:t>,</w:t>
      </w:r>
      <w:r w:rsidR="00F53249" w:rsidRPr="00F53249">
        <w:rPr>
          <w:rFonts w:cstheme="minorHAnsi"/>
          <w:color w:val="000000"/>
        </w:rPr>
        <w:t xml:space="preserve"> p</w:t>
      </w:r>
      <w:r w:rsidRPr="00F53249">
        <w:rPr>
          <w:rFonts w:cstheme="minorHAnsi"/>
          <w:color w:val="000000"/>
        </w:rPr>
        <w:t>lease</w:t>
      </w:r>
      <w:r w:rsidRPr="00AC3D6F">
        <w:rPr>
          <w:rFonts w:cstheme="minorHAnsi"/>
          <w:color w:val="000000"/>
        </w:rPr>
        <w:t xml:space="preserve"> email the answers to the following screening questions, in addition to a most recent CV/resume</w:t>
      </w:r>
      <w:r w:rsidR="00F53249">
        <w:rPr>
          <w:rFonts w:cstheme="minorHAnsi"/>
          <w:color w:val="000000"/>
        </w:rPr>
        <w:t xml:space="preserve">, to: </w:t>
      </w:r>
    </w:p>
    <w:p w14:paraId="24157A7D" w14:textId="77777777" w:rsidR="00F53249" w:rsidRDefault="00F53249" w:rsidP="00F97612">
      <w:pPr>
        <w:autoSpaceDE w:val="0"/>
        <w:autoSpaceDN w:val="0"/>
        <w:adjustRightInd w:val="0"/>
        <w:spacing w:after="0" w:line="240" w:lineRule="auto"/>
        <w:rPr>
          <w:rFonts w:cstheme="minorHAnsi"/>
          <w:color w:val="000000"/>
        </w:rPr>
      </w:pPr>
    </w:p>
    <w:p w14:paraId="4471E7C6" w14:textId="1E245519" w:rsidR="00F53249" w:rsidRDefault="00F53249" w:rsidP="00F97612">
      <w:pPr>
        <w:autoSpaceDE w:val="0"/>
        <w:autoSpaceDN w:val="0"/>
        <w:adjustRightInd w:val="0"/>
        <w:spacing w:after="0" w:line="240" w:lineRule="auto"/>
        <w:rPr>
          <w:rFonts w:cstheme="minorHAnsi"/>
          <w:color w:val="000000"/>
        </w:rPr>
      </w:pPr>
      <w:r>
        <w:rPr>
          <w:rFonts w:cstheme="minorHAnsi"/>
          <w:color w:val="000000"/>
        </w:rPr>
        <w:t xml:space="preserve">Calli Mitchell ( </w:t>
      </w:r>
      <w:hyperlink r:id="rId10" w:history="1">
        <w:r w:rsidRPr="0003259E">
          <w:rPr>
            <w:rStyle w:val="Hyperlink"/>
            <w:rFonts w:cstheme="minorHAnsi"/>
          </w:rPr>
          <w:t>comitchell@mgh.harvard.edu</w:t>
        </w:r>
      </w:hyperlink>
      <w:r>
        <w:rPr>
          <w:rFonts w:cstheme="minorHAnsi"/>
          <w:color w:val="000000"/>
        </w:rPr>
        <w:t xml:space="preserve">), if interested in the HINT II Study.  </w:t>
      </w:r>
    </w:p>
    <w:p w14:paraId="75379F8C" w14:textId="77777777" w:rsidR="00F53249" w:rsidRDefault="00F53249" w:rsidP="00F97612">
      <w:pPr>
        <w:autoSpaceDE w:val="0"/>
        <w:autoSpaceDN w:val="0"/>
        <w:adjustRightInd w:val="0"/>
        <w:spacing w:after="0" w:line="240" w:lineRule="auto"/>
        <w:rPr>
          <w:rFonts w:cstheme="minorHAnsi"/>
          <w:color w:val="000000"/>
        </w:rPr>
      </w:pPr>
    </w:p>
    <w:p w14:paraId="33B0D19B" w14:textId="176A3A87" w:rsidR="00F97612" w:rsidRPr="00AC3D6F" w:rsidRDefault="00F53249" w:rsidP="00F97612">
      <w:pPr>
        <w:autoSpaceDE w:val="0"/>
        <w:autoSpaceDN w:val="0"/>
        <w:adjustRightInd w:val="0"/>
        <w:spacing w:after="0" w:line="240" w:lineRule="auto"/>
        <w:rPr>
          <w:rFonts w:cstheme="minorHAnsi"/>
          <w:color w:val="000000"/>
        </w:rPr>
      </w:pPr>
      <w:r>
        <w:rPr>
          <w:rFonts w:cstheme="minorHAnsi"/>
          <w:color w:val="000000"/>
        </w:rPr>
        <w:t>Autumn Rasmussen (</w:t>
      </w:r>
      <w:hyperlink r:id="rId11" w:history="1">
        <w:r w:rsidRPr="009103E5">
          <w:rPr>
            <w:rStyle w:val="Hyperlink"/>
            <w:rFonts w:cstheme="minorHAnsi"/>
          </w:rPr>
          <w:t>awrasmussen@mgh.harvard.edu</w:t>
        </w:r>
      </w:hyperlink>
      <w:r>
        <w:rPr>
          <w:rFonts w:cstheme="minorHAnsi"/>
          <w:color w:val="000000"/>
        </w:rPr>
        <w:t xml:space="preserve"> ) and Reid Anctil </w:t>
      </w:r>
      <w:r w:rsidR="008C5A77" w:rsidRPr="008C5A77">
        <w:rPr>
          <w:rFonts w:cstheme="minorHAnsi"/>
          <w:color w:val="000000"/>
        </w:rPr>
        <w:t>(</w:t>
      </w:r>
      <w:hyperlink r:id="rId12" w:history="1">
        <w:r w:rsidR="008C5A77" w:rsidRPr="008C5A77">
          <w:rPr>
            <w:rStyle w:val="Hyperlink"/>
            <w:rFonts w:cstheme="minorHAnsi"/>
          </w:rPr>
          <w:t>ranctil@mgh.harvard.edu</w:t>
        </w:r>
      </w:hyperlink>
      <w:r w:rsidR="008C5A77" w:rsidRPr="008C5A77">
        <w:rPr>
          <w:rFonts w:cstheme="minorHAnsi"/>
          <w:color w:val="000000"/>
        </w:rPr>
        <w:t>)</w:t>
      </w:r>
      <w:r w:rsidRPr="008C5A77">
        <w:rPr>
          <w:rFonts w:cstheme="minorHAnsi"/>
          <w:color w:val="000000"/>
        </w:rPr>
        <w:t>, if</w:t>
      </w:r>
      <w:r>
        <w:rPr>
          <w:rFonts w:cstheme="minorHAnsi"/>
          <w:color w:val="000000"/>
        </w:rPr>
        <w:t xml:space="preserve"> interested in the Smokefree Support Study 2.0 </w:t>
      </w:r>
      <w:r w:rsidR="00F57C1C">
        <w:rPr>
          <w:rFonts w:cstheme="minorHAnsi"/>
          <w:color w:val="000000"/>
        </w:rPr>
        <w:t>/</w:t>
      </w:r>
      <w:r>
        <w:rPr>
          <w:rFonts w:cstheme="minorHAnsi"/>
          <w:color w:val="000000"/>
        </w:rPr>
        <w:t>L</w:t>
      </w:r>
      <w:r w:rsidR="00461D7C">
        <w:rPr>
          <w:rFonts w:cstheme="minorHAnsi"/>
          <w:color w:val="000000"/>
        </w:rPr>
        <w:t>ung</w:t>
      </w:r>
      <w:r>
        <w:rPr>
          <w:rFonts w:cstheme="minorHAnsi"/>
          <w:color w:val="000000"/>
        </w:rPr>
        <w:t xml:space="preserve"> Screen ABC. </w:t>
      </w:r>
    </w:p>
    <w:p w14:paraId="2165ED25" w14:textId="77777777" w:rsidR="00F97612" w:rsidRPr="00AC3D6F" w:rsidRDefault="00F97612" w:rsidP="00F97612">
      <w:pPr>
        <w:autoSpaceDE w:val="0"/>
        <w:autoSpaceDN w:val="0"/>
        <w:adjustRightInd w:val="0"/>
        <w:spacing w:after="0" w:line="240" w:lineRule="auto"/>
        <w:rPr>
          <w:rFonts w:cstheme="minorHAnsi"/>
          <w:color w:val="000000"/>
        </w:rPr>
      </w:pPr>
    </w:p>
    <w:p w14:paraId="5E476301" w14:textId="77777777" w:rsidR="00F97612" w:rsidRPr="00AC3D6F" w:rsidRDefault="00F97612" w:rsidP="00F97612">
      <w:pPr>
        <w:pStyle w:val="ListParagraph"/>
        <w:numPr>
          <w:ilvl w:val="0"/>
          <w:numId w:val="1"/>
        </w:numPr>
        <w:rPr>
          <w:rFonts w:cstheme="minorHAnsi"/>
        </w:rPr>
      </w:pPr>
      <w:r w:rsidRPr="00AC3D6F">
        <w:rPr>
          <w:rFonts w:cstheme="minorHAnsi"/>
        </w:rPr>
        <w:t>Of the projects listed above, which are you most interested in and why?</w:t>
      </w:r>
    </w:p>
    <w:p w14:paraId="73AE10E6" w14:textId="77777777" w:rsidR="00F97612" w:rsidRPr="00AC3D6F" w:rsidRDefault="00F97612" w:rsidP="00F97612">
      <w:pPr>
        <w:pStyle w:val="ListParagraph"/>
        <w:rPr>
          <w:rFonts w:cstheme="minorHAnsi"/>
        </w:rPr>
      </w:pPr>
    </w:p>
    <w:p w14:paraId="77CB4B33" w14:textId="77777777" w:rsidR="00F97612" w:rsidRPr="00AC3D6F" w:rsidRDefault="00F97612" w:rsidP="00F97612">
      <w:pPr>
        <w:pStyle w:val="ListParagraph"/>
        <w:numPr>
          <w:ilvl w:val="0"/>
          <w:numId w:val="1"/>
        </w:numPr>
        <w:rPr>
          <w:rFonts w:cstheme="minorHAnsi"/>
        </w:rPr>
      </w:pPr>
      <w:r w:rsidRPr="00AC3D6F">
        <w:rPr>
          <w:rFonts w:cstheme="minorHAnsi"/>
        </w:rPr>
        <w:t xml:space="preserve">We require a two-semester commitment. Can you stay on for two semesters and when would be your estimated start date/end date? </w:t>
      </w:r>
    </w:p>
    <w:p w14:paraId="4D10E946" w14:textId="77777777" w:rsidR="00F97612" w:rsidRPr="00AC3D6F" w:rsidRDefault="00F97612" w:rsidP="00F97612">
      <w:pPr>
        <w:pStyle w:val="ListParagraph"/>
        <w:rPr>
          <w:rFonts w:cstheme="minorHAnsi"/>
        </w:rPr>
      </w:pPr>
    </w:p>
    <w:p w14:paraId="1CD2051D" w14:textId="77777777" w:rsidR="00F97612" w:rsidRPr="00AC3D6F" w:rsidRDefault="00F97612" w:rsidP="00F97612">
      <w:pPr>
        <w:pStyle w:val="ListParagraph"/>
        <w:numPr>
          <w:ilvl w:val="0"/>
          <w:numId w:val="1"/>
        </w:numPr>
        <w:rPr>
          <w:rFonts w:cstheme="minorHAnsi"/>
        </w:rPr>
      </w:pPr>
      <w:r w:rsidRPr="00AC3D6F">
        <w:rPr>
          <w:rFonts w:cstheme="minorHAnsi"/>
        </w:rPr>
        <w:t xml:space="preserve">We require a minimum of 12-15 hours/week. What would be your estimated time commitment across the two semesters (e.g., hours/week or days/week)? </w:t>
      </w:r>
    </w:p>
    <w:p w14:paraId="401AE57A" w14:textId="77777777" w:rsidR="00F97612" w:rsidRPr="00AC3D6F" w:rsidRDefault="00F97612" w:rsidP="00F97612">
      <w:pPr>
        <w:pStyle w:val="ListParagraph"/>
        <w:rPr>
          <w:rFonts w:cstheme="minorHAnsi"/>
        </w:rPr>
      </w:pPr>
    </w:p>
    <w:p w14:paraId="62E25F25" w14:textId="77777777" w:rsidR="00F97612" w:rsidRPr="00AC3D6F" w:rsidRDefault="00F97612" w:rsidP="00F97612">
      <w:pPr>
        <w:pStyle w:val="ListParagraph"/>
        <w:numPr>
          <w:ilvl w:val="0"/>
          <w:numId w:val="1"/>
        </w:numPr>
        <w:rPr>
          <w:rFonts w:cstheme="minorHAnsi"/>
        </w:rPr>
      </w:pPr>
      <w:r w:rsidRPr="00AC3D6F">
        <w:rPr>
          <w:rFonts w:cstheme="minorHAnsi"/>
        </w:rPr>
        <w:t>What school are you currently attending/projected graduation year? Are you able to be on-site (at 100 Cambridge St, Boston MA) at least 1 day/week?</w:t>
      </w:r>
    </w:p>
    <w:p w14:paraId="216908E0" w14:textId="77777777" w:rsidR="00F97612" w:rsidRPr="00AC3D6F" w:rsidRDefault="00F97612" w:rsidP="00F97612">
      <w:pPr>
        <w:rPr>
          <w:rFonts w:cstheme="minorHAnsi"/>
          <w:i/>
          <w:iCs/>
        </w:rPr>
      </w:pPr>
      <w:r w:rsidRPr="00AC3D6F">
        <w:rPr>
          <w:rFonts w:cstheme="minorHAnsi"/>
          <w:i/>
          <w:iCs/>
        </w:rPr>
        <w:t xml:space="preserve">Note: this is an unpaid, learning experience and is not employment. </w:t>
      </w:r>
    </w:p>
    <w:p w14:paraId="5B947214" w14:textId="77777777" w:rsidR="005577A8" w:rsidRDefault="005577A8"/>
    <w:sectPr w:rsidR="00557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auto"/>
    <w:notTrueType/>
    <w:pitch w:val="default"/>
    <w:sig w:usb0="00000003" w:usb1="00000000" w:usb2="00000000" w:usb3="00000000" w:csb0="00000001"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30CB6"/>
    <w:multiLevelType w:val="hybridMultilevel"/>
    <w:tmpl w:val="91025D54"/>
    <w:lvl w:ilvl="0" w:tplc="64FED08A">
      <w:start w:val="1"/>
      <w:numFmt w:val="bullet"/>
      <w:lvlText w:val="-"/>
      <w:lvlJc w:val="left"/>
      <w:pPr>
        <w:ind w:left="720" w:hanging="360"/>
      </w:pPr>
      <w:rPr>
        <w:rFonts w:ascii="Calibri" w:eastAsia="Times New Roman" w:hAnsi="Calibri" w:cs="Calibri" w:hint="default"/>
        <w:color w:val="201F1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81B2C"/>
    <w:multiLevelType w:val="hybridMultilevel"/>
    <w:tmpl w:val="20920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DE0912"/>
    <w:multiLevelType w:val="hybridMultilevel"/>
    <w:tmpl w:val="D72E9A6A"/>
    <w:lvl w:ilvl="0" w:tplc="64FED08A">
      <w:start w:val="1"/>
      <w:numFmt w:val="bullet"/>
      <w:lvlText w:val="-"/>
      <w:lvlJc w:val="left"/>
      <w:pPr>
        <w:ind w:left="370" w:hanging="360"/>
      </w:pPr>
      <w:rPr>
        <w:rFonts w:ascii="Calibri" w:eastAsia="Times New Roman" w:hAnsi="Calibri" w:cs="Calibri" w:hint="default"/>
        <w:color w:val="201F1E"/>
      </w:rPr>
    </w:lvl>
    <w:lvl w:ilvl="1" w:tplc="04090003">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3" w15:restartNumberingAfterBreak="0">
    <w:nsid w:val="3B783719"/>
    <w:multiLevelType w:val="hybridMultilevel"/>
    <w:tmpl w:val="38989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C40553"/>
    <w:multiLevelType w:val="hybridMultilevel"/>
    <w:tmpl w:val="BF469B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B127C6"/>
    <w:multiLevelType w:val="hybridMultilevel"/>
    <w:tmpl w:val="5E86A1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FA0E2B"/>
    <w:multiLevelType w:val="hybridMultilevel"/>
    <w:tmpl w:val="9450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462698"/>
    <w:multiLevelType w:val="hybridMultilevel"/>
    <w:tmpl w:val="92543F92"/>
    <w:lvl w:ilvl="0" w:tplc="64FED08A">
      <w:start w:val="1"/>
      <w:numFmt w:val="bullet"/>
      <w:lvlText w:val="-"/>
      <w:lvlJc w:val="left"/>
      <w:pPr>
        <w:ind w:left="720" w:hanging="360"/>
      </w:pPr>
      <w:rPr>
        <w:rFonts w:ascii="Calibri" w:eastAsia="Times New Roman" w:hAnsi="Calibri" w:cs="Calibri" w:hint="default"/>
        <w:color w:val="201F1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A64A2"/>
    <w:multiLevelType w:val="hybridMultilevel"/>
    <w:tmpl w:val="CD9ED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8"/>
  </w:num>
  <w:num w:numId="6">
    <w:abstractNumId w:val="1"/>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612"/>
    <w:rsid w:val="00044DA8"/>
    <w:rsid w:val="00131BC2"/>
    <w:rsid w:val="002F777D"/>
    <w:rsid w:val="003E5841"/>
    <w:rsid w:val="0042362B"/>
    <w:rsid w:val="00461D7C"/>
    <w:rsid w:val="00506EDF"/>
    <w:rsid w:val="005577A8"/>
    <w:rsid w:val="0077093A"/>
    <w:rsid w:val="007E3C61"/>
    <w:rsid w:val="00886A71"/>
    <w:rsid w:val="008C5A77"/>
    <w:rsid w:val="0091162D"/>
    <w:rsid w:val="009C7B3B"/>
    <w:rsid w:val="00A058BD"/>
    <w:rsid w:val="00A331A4"/>
    <w:rsid w:val="00AC0AC4"/>
    <w:rsid w:val="00AC1698"/>
    <w:rsid w:val="00B040F2"/>
    <w:rsid w:val="00B3539E"/>
    <w:rsid w:val="00D44113"/>
    <w:rsid w:val="00D77189"/>
    <w:rsid w:val="00DF36F1"/>
    <w:rsid w:val="00E727A5"/>
    <w:rsid w:val="00F53249"/>
    <w:rsid w:val="00F57C1C"/>
    <w:rsid w:val="00F9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173B4"/>
  <w15:chartTrackingRefBased/>
  <w15:docId w15:val="{2C3FA978-3FB9-4358-A64F-B79C47306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612"/>
    <w:pPr>
      <w:ind w:left="720"/>
      <w:contextualSpacing/>
    </w:pPr>
  </w:style>
  <w:style w:type="character" w:styleId="Hyperlink">
    <w:name w:val="Hyperlink"/>
    <w:basedOn w:val="DefaultParagraphFont"/>
    <w:uiPriority w:val="99"/>
    <w:unhideWhenUsed/>
    <w:rsid w:val="00F97612"/>
    <w:rPr>
      <w:color w:val="0563C1" w:themeColor="hyperlink"/>
      <w:u w:val="single"/>
    </w:rPr>
  </w:style>
  <w:style w:type="character" w:styleId="CommentReference">
    <w:name w:val="annotation reference"/>
    <w:basedOn w:val="DefaultParagraphFont"/>
    <w:uiPriority w:val="99"/>
    <w:semiHidden/>
    <w:unhideWhenUsed/>
    <w:rsid w:val="00AC1698"/>
    <w:rPr>
      <w:sz w:val="16"/>
      <w:szCs w:val="16"/>
    </w:rPr>
  </w:style>
  <w:style w:type="paragraph" w:styleId="CommentText">
    <w:name w:val="annotation text"/>
    <w:basedOn w:val="Normal"/>
    <w:link w:val="CommentTextChar"/>
    <w:uiPriority w:val="99"/>
    <w:semiHidden/>
    <w:unhideWhenUsed/>
    <w:rsid w:val="00AC1698"/>
    <w:pPr>
      <w:spacing w:line="240" w:lineRule="auto"/>
    </w:pPr>
    <w:rPr>
      <w:sz w:val="20"/>
      <w:szCs w:val="20"/>
    </w:rPr>
  </w:style>
  <w:style w:type="character" w:customStyle="1" w:styleId="CommentTextChar">
    <w:name w:val="Comment Text Char"/>
    <w:basedOn w:val="DefaultParagraphFont"/>
    <w:link w:val="CommentText"/>
    <w:uiPriority w:val="99"/>
    <w:semiHidden/>
    <w:rsid w:val="00AC1698"/>
    <w:rPr>
      <w:sz w:val="20"/>
      <w:szCs w:val="20"/>
    </w:rPr>
  </w:style>
  <w:style w:type="paragraph" w:styleId="CommentSubject">
    <w:name w:val="annotation subject"/>
    <w:basedOn w:val="CommentText"/>
    <w:next w:val="CommentText"/>
    <w:link w:val="CommentSubjectChar"/>
    <w:uiPriority w:val="99"/>
    <w:semiHidden/>
    <w:unhideWhenUsed/>
    <w:rsid w:val="00AC1698"/>
    <w:rPr>
      <w:b/>
      <w:bCs/>
    </w:rPr>
  </w:style>
  <w:style w:type="character" w:customStyle="1" w:styleId="CommentSubjectChar">
    <w:name w:val="Comment Subject Char"/>
    <w:basedOn w:val="CommentTextChar"/>
    <w:link w:val="CommentSubject"/>
    <w:uiPriority w:val="99"/>
    <w:semiHidden/>
    <w:rsid w:val="00AC1698"/>
    <w:rPr>
      <w:b/>
      <w:bCs/>
      <w:sz w:val="20"/>
      <w:szCs w:val="20"/>
    </w:rPr>
  </w:style>
  <w:style w:type="character" w:styleId="UnresolvedMention">
    <w:name w:val="Unresolved Mention"/>
    <w:basedOn w:val="DefaultParagraphFont"/>
    <w:uiPriority w:val="99"/>
    <w:semiHidden/>
    <w:unhideWhenUsed/>
    <w:rsid w:val="00886A71"/>
    <w:rPr>
      <w:color w:val="605E5C"/>
      <w:shd w:val="clear" w:color="auto" w:fill="E1DFDD"/>
    </w:rPr>
  </w:style>
  <w:style w:type="character" w:styleId="FollowedHyperlink">
    <w:name w:val="FollowedHyperlink"/>
    <w:basedOn w:val="DefaultParagraphFont"/>
    <w:uiPriority w:val="99"/>
    <w:semiHidden/>
    <w:unhideWhenUsed/>
    <w:rsid w:val="009C7B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prir.massgenera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prir.massgeneral.org/active-studies/" TargetMode="External"/><Relationship Id="rId12" Type="http://schemas.openxmlformats.org/officeDocument/2006/relationships/hyperlink" Target="mailto:ranctil@mgh.harva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prir.massgeneral.org" TargetMode="External"/><Relationship Id="rId11" Type="http://schemas.openxmlformats.org/officeDocument/2006/relationships/hyperlink" Target="mailto:awrasmussen@mgh.harvard.edu" TargetMode="External"/><Relationship Id="rId5" Type="http://schemas.openxmlformats.org/officeDocument/2006/relationships/image" Target="media/image1.png"/><Relationship Id="rId10" Type="http://schemas.openxmlformats.org/officeDocument/2006/relationships/hyperlink" Target="mailto:comitchell@mgh.harvard.edu" TargetMode="External"/><Relationship Id="rId4" Type="http://schemas.openxmlformats.org/officeDocument/2006/relationships/webSettings" Target="webSettings.xml"/><Relationship Id="rId9" Type="http://schemas.openxmlformats.org/officeDocument/2006/relationships/hyperlink" Target="mailto:HPRIR@mgh.harvard.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Autumn W.</dc:creator>
  <cp:keywords/>
  <dc:description/>
  <cp:lastModifiedBy>Rasmussen, Autumn W.</cp:lastModifiedBy>
  <cp:revision>3</cp:revision>
  <dcterms:created xsi:type="dcterms:W3CDTF">2023-01-30T19:43:00Z</dcterms:created>
  <dcterms:modified xsi:type="dcterms:W3CDTF">2023-02-03T19:38:00Z</dcterms:modified>
</cp:coreProperties>
</file>